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vanish/>
          <w:sz w:val="21"/>
          <w:szCs w:val="21"/>
        </w:rPr>
      </w:pPr>
      <w:r>
        <w:rPr>
          <w:rFonts w:hint="eastAsia" w:asciiTheme="minorEastAsia" w:hAnsiTheme="minorEastAsia" w:eastAsiaTheme="minorEastAsia" w:cstheme="minorEastAsia"/>
          <w:vanish/>
          <w:kern w:val="0"/>
          <w:sz w:val="21"/>
          <w:szCs w:val="21"/>
          <w:lang w:val="en-US" w:eastAsia="zh-CN" w:bidi="ar"/>
        </w:rPr>
        <w:t>退出登录</w:t>
      </w:r>
    </w:p>
    <w:p>
      <w:pPr>
        <w:pStyle w:val="2"/>
        <w:bidi w:val="0"/>
        <w:rPr>
          <w:rFonts w:hint="eastAsia" w:asciiTheme="minorEastAsia" w:hAnsiTheme="minorEastAsia" w:eastAsiaTheme="minorEastAsia" w:cstheme="minorEastAsia"/>
          <w:sz w:val="32"/>
          <w:szCs w:val="20"/>
        </w:rPr>
      </w:pPr>
      <w:r>
        <w:rPr>
          <w:rFonts w:hint="eastAsia" w:asciiTheme="minorEastAsia" w:hAnsiTheme="minorEastAsia" w:eastAsiaTheme="minorEastAsia" w:cstheme="minorEastAsia"/>
          <w:sz w:val="32"/>
          <w:szCs w:val="20"/>
        </w:rPr>
        <w:t>2020年江苏省省属事业单位公开招聘考试真题（管理类客观题部分）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0" w:name="1"/>
      <w:bookmarkEnd w:id="0"/>
      <w:r>
        <w:rPr>
          <w:rFonts w:hint="eastAsia" w:asciiTheme="minorEastAsia" w:hAnsiTheme="minorEastAsia" w:eastAsiaTheme="minorEastAsia" w:cstheme="minorEastAsia"/>
          <w:kern w:val="0"/>
          <w:sz w:val="21"/>
          <w:szCs w:val="21"/>
          <w:lang w:val="en-US" w:eastAsia="zh-CN" w:bidi="ar"/>
        </w:rPr>
        <w:t>1.</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面对突如其来的新冠肺炎疫情，以习近平总书记为核心的党中央统筹全局、果断决策，坚持把人民生命安全和身体健康放在第一位，全党全军全国各族人民上下同心、全力以赴，采取最严格、最全面、最彻底的防控举措，全国疫情防控阻击战取得重大战略成果。对此重大战略成果的意义，下列说法正确的是（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①彰显了中国特色社会主义制度的显著政治优势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②体现了改革开放以来我国日益增强的综合国力</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③实现了环境卫生治理向全面社会健康管理的转变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④展现了全国人民同舟共济、众志成城的强大力量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①②③</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①②④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①③④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②③④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1" w:name="2"/>
      <w:bookmarkEnd w:id="1"/>
      <w:r>
        <w:rPr>
          <w:rFonts w:hint="eastAsia" w:asciiTheme="minorEastAsia" w:hAnsiTheme="minorEastAsia" w:eastAsiaTheme="minorEastAsia" w:cstheme="minorEastAsia"/>
          <w:kern w:val="0"/>
          <w:sz w:val="21"/>
          <w:szCs w:val="21"/>
          <w:lang w:val="en-US" w:eastAsia="zh-CN" w:bidi="ar"/>
        </w:rPr>
        <w:t>2.</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2019年8月，习近平总书记在敦煌研究院座谈时的讲话中指出，敦煌文化延续近两千年，是世界现存规模最大、延续时间最长、内容最丰富、保存最完整的艺术宝库。下列关于敦煌文化的说法不正确的是（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是各种文明长期交流融汇的结晶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充分展示了中华民族的文化自信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起源于先秦时期，兴盛于汉唐时期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集建筑艺术、彩塑艺术、壁画艺术、佛教文化于一身</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2" w:name="3"/>
      <w:bookmarkEnd w:id="2"/>
      <w:r>
        <w:rPr>
          <w:rFonts w:hint="eastAsia" w:asciiTheme="minorEastAsia" w:hAnsiTheme="minorEastAsia" w:eastAsiaTheme="minorEastAsia" w:cstheme="minorEastAsia"/>
          <w:kern w:val="0"/>
          <w:sz w:val="21"/>
          <w:szCs w:val="21"/>
          <w:lang w:val="en-US" w:eastAsia="zh-CN" w:bidi="ar"/>
        </w:rPr>
        <w:t>3.</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在几千年的历史流变中，中华民族遇到了无数艰难困苦，但都挺过来、走过来了。习近平总书记曾分别引用毛泽东《忆秦娥·娄山关》《七律·人民解放军占领南京》和李白《行路难》中的诗句，描绘中华民族的昨天、今天和明天。下列诗句不属于这三首诗词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雄关漫道真如铁</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人间正道是沧桑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长风破浪会有时</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莫言下岭便无难</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3" w:name="4"/>
      <w:bookmarkEnd w:id="3"/>
      <w:r>
        <w:rPr>
          <w:rFonts w:hint="eastAsia" w:asciiTheme="minorEastAsia" w:hAnsiTheme="minorEastAsia" w:eastAsiaTheme="minorEastAsia" w:cstheme="minorEastAsia"/>
          <w:kern w:val="0"/>
          <w:sz w:val="21"/>
          <w:szCs w:val="21"/>
          <w:lang w:val="en-US" w:eastAsia="zh-CN" w:bidi="ar"/>
        </w:rPr>
        <w:t>4.</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2020年我国将发行1万亿元抗疫特别国债，全部转给地方，建立特殊转移支付机制，资金直达市县基层、直接惠企利民，主要用于保就业、保基本民生、保市场主体。关于此次发行的特别国债，下列说法不正确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纳入中央财政国债余额管理</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服务于特定政策和支持特定项目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纳入中央政府性基金预算并列入财政赤字</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需要国务院提请全国人大常委会审议和批准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4" w:name="5"/>
      <w:bookmarkEnd w:id="4"/>
      <w:r>
        <w:rPr>
          <w:rFonts w:hint="eastAsia" w:asciiTheme="minorEastAsia" w:hAnsiTheme="minorEastAsia" w:eastAsiaTheme="minorEastAsia" w:cstheme="minorEastAsia"/>
          <w:kern w:val="0"/>
          <w:sz w:val="21"/>
          <w:szCs w:val="21"/>
          <w:lang w:val="en-US" w:eastAsia="zh-CN" w:bidi="ar"/>
        </w:rPr>
        <w:t>5.</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为主动适应常态化疫情防控形势，中央文明办明确要求，在今年全国文明城市测评指标中，不再将占道经营、马路市场、流动商贩列为文明城市测评考核内容。对此，下列说法正确的是（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这表明全国文明城市测评的主导方向发生了根本性转变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这只是缓解经济压力的临时性举措，无助于激发市场活力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这种对“地摊经济”的放任政策，只能使城市越来越难管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这对保障民生有重要意义，也对城市治理提出了更高要求</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5" w:name="6"/>
      <w:bookmarkEnd w:id="5"/>
      <w:r>
        <w:rPr>
          <w:rFonts w:hint="eastAsia" w:asciiTheme="minorEastAsia" w:hAnsiTheme="minorEastAsia" w:eastAsiaTheme="minorEastAsia" w:cstheme="minorEastAsia"/>
          <w:kern w:val="0"/>
          <w:sz w:val="21"/>
          <w:szCs w:val="21"/>
          <w:lang w:val="en-US" w:eastAsia="zh-CN" w:bidi="ar"/>
        </w:rPr>
        <w:t>6.</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我国古人关于职业操守有很多经典论述，如《礼记·中庸》就提出了“君子遵道而行，半途而废，吾弗能已矣”的主张。下列最能体现这一主张的是（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小田任劳任怨，认真负责，多次被单位评为“先进工作者”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小钱苦心钻研业务，不断提升工作技能，被评为“岗位标兵”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老马长期扎根基层，办事公道，乡亲们亲切地叫他“一杆秤”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老牛从没有因个人原因耽误过工作，同事都说他是“老黄牛”</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6" w:name="7"/>
      <w:bookmarkEnd w:id="6"/>
      <w:r>
        <w:rPr>
          <w:rFonts w:hint="eastAsia" w:asciiTheme="minorEastAsia" w:hAnsiTheme="minorEastAsia" w:eastAsiaTheme="minorEastAsia" w:cstheme="minorEastAsia"/>
          <w:kern w:val="0"/>
          <w:sz w:val="21"/>
          <w:szCs w:val="21"/>
          <w:lang w:val="en-US" w:eastAsia="zh-CN" w:bidi="ar"/>
        </w:rPr>
        <w:t>7.</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自电动自行车驾乘人员须佩戴安全头盔的规定出台以来，某市市场上的头盔价格随之“水涨船高”，市场监管部门随即对商家进行了检查并发放了提醒告诫函。对市场监管部门向商家发放提醒告诫函的做法，下列说法正确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这是为了规范商家的经营行为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这是为了禁止商家的涨价行为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这是为了协调商家的竞争关系</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这是为了提醒商家有市场风险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7" w:name="8"/>
      <w:bookmarkEnd w:id="7"/>
      <w:r>
        <w:rPr>
          <w:rFonts w:hint="eastAsia" w:asciiTheme="minorEastAsia" w:hAnsiTheme="minorEastAsia" w:eastAsiaTheme="minorEastAsia" w:cstheme="minorEastAsia"/>
          <w:kern w:val="0"/>
          <w:sz w:val="21"/>
          <w:szCs w:val="21"/>
          <w:lang w:val="en-US" w:eastAsia="zh-CN" w:bidi="ar"/>
        </w:rPr>
        <w:t>8.</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老子的《道德经》是一部论述有关道与德的经典专著。“道”是《道德经》的核心概念，老子用“道”来说明宇宙万物的演变，提出“道生一，一生二，二生三，三生万物”的观点。老子的上述观点体现的思维方式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线性思维方式</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形象思维方式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直觉思维方式</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辩证思维方式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8" w:name="9"/>
      <w:bookmarkEnd w:id="8"/>
      <w:r>
        <w:rPr>
          <w:rFonts w:hint="eastAsia" w:asciiTheme="minorEastAsia" w:hAnsiTheme="minorEastAsia" w:eastAsiaTheme="minorEastAsia" w:cstheme="minorEastAsia"/>
          <w:kern w:val="0"/>
          <w:sz w:val="21"/>
          <w:szCs w:val="21"/>
          <w:lang w:val="en-US" w:eastAsia="zh-CN" w:bidi="ar"/>
        </w:rPr>
        <w:t>9.</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古代中国产生了灿若星辰的文艺大师，留下了浩如烟海的文艺精品，不仅为中华民族提供了丰厚滋养，而且为世界文明贡献了华彩篇章。下列作品与其作者对应关系正确的是（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屈原——《橘颂》</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杜甫——《蜀道难》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韩愈——《新婚别》</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苏轼——《山居秋暝》</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360" w:lineRule="auto"/>
        <w:ind w:left="0" w:hanging="360"/>
        <w:textAlignment w:val="auto"/>
        <w:rPr>
          <w:rFonts w:hint="eastAsia" w:asciiTheme="minorEastAsia" w:hAnsiTheme="minorEastAsia" w:eastAsiaTheme="minorEastAsia" w:cstheme="minorEastAsia"/>
          <w:vanish/>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9" w:name="10"/>
      <w:bookmarkEnd w:id="9"/>
      <w:r>
        <w:rPr>
          <w:rFonts w:hint="eastAsia" w:asciiTheme="minorEastAsia" w:hAnsiTheme="minorEastAsia" w:eastAsiaTheme="minorEastAsia" w:cstheme="minorEastAsia"/>
          <w:kern w:val="0"/>
          <w:sz w:val="21"/>
          <w:szCs w:val="21"/>
          <w:lang w:val="en-US" w:eastAsia="zh-CN" w:bidi="ar"/>
        </w:rPr>
        <w:t>10.</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中国共产党自成立之日起就致力于建设人民当家作主的新社会。土地革命时期，中国共产党在江西中央苏区建立了中华苏维埃共和国。抗日战争时期，中国共产党按照“三三制”原则，建立了以延安为中心、以陕甘宁边区为代表的抗日民主政权。下列关于“三三制”原则说法正确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工人阶级、农民阶级、知识分子及其他爱国人士各占</w:t>
      </w:r>
      <w:r>
        <w:rPr>
          <w:rFonts w:hint="eastAsia" w:asciiTheme="minorEastAsia" w:hAnsiTheme="minorEastAsia" w:eastAsiaTheme="minorEastAsia" w:cstheme="minorEastAsia"/>
          <w:position w:val="-24"/>
          <w:sz w:val="21"/>
          <w:szCs w:val="21"/>
        </w:rPr>
        <w:object>
          <v:shape id="_x0000_i1181" o:spt="75" type="#_x0000_t75" style="height:31pt;width:11pt;" o:ole="t" filled="f" o:preferrelative="t" stroked="f" coordsize="21600,21600">
            <v:fill on="f" focussize="0,0"/>
            <v:stroke on="f"/>
            <v:imagedata r:id="rId5" o:title=""/>
            <o:lock v:ext="edit" aspectratio="t"/>
            <w10:wrap type="none"/>
            <w10:anchorlock/>
          </v:shape>
          <o:OLEObject Type="Embed" ProgID="Equation.KSEE3" ShapeID="_x0000_i1181" DrawAspect="Content" ObjectID="_1468075725" r:id="rId4">
            <o:LockedField>false</o:LockedField>
          </o:OLEObject>
        </w:objec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共产党员、非党的左派进步分子和不左不右的中间派各占</w:t>
      </w:r>
      <w:r>
        <w:rPr>
          <w:rFonts w:hint="eastAsia" w:asciiTheme="minorEastAsia" w:hAnsiTheme="minorEastAsia" w:eastAsiaTheme="minorEastAsia" w:cstheme="minorEastAsia"/>
          <w:position w:val="-24"/>
          <w:sz w:val="21"/>
          <w:szCs w:val="21"/>
        </w:rPr>
        <w:object>
          <v:shape id="_x0000_i1182" o:spt="75" type="#_x0000_t75" style="height:31pt;width:11pt;" o:ole="t" filled="f" o:preferrelative="t" stroked="f" coordsize="21600,21600">
            <v:path/>
            <v:fill on="f" focussize="0,0"/>
            <v:stroke on="f"/>
            <v:imagedata r:id="rId5" o:title=""/>
            <o:lock v:ext="edit" aspectratio="t"/>
            <w10:wrap type="none"/>
            <w10:anchorlock/>
          </v:shape>
          <o:OLEObject Type="Embed" ProgID="Equation.KSEE3" ShapeID="_x0000_i1182" DrawAspect="Content" ObjectID="_1468075726" r:id="rId6">
            <o:LockedField>false</o:LockedField>
          </o:OLEObject>
        </w:objec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工人阶级、农民阶级、民族资产阶级及城市小资产阶级各占</w:t>
      </w:r>
      <w:r>
        <w:rPr>
          <w:rFonts w:hint="eastAsia" w:asciiTheme="minorEastAsia" w:hAnsiTheme="minorEastAsia" w:eastAsiaTheme="minorEastAsia" w:cstheme="minorEastAsia"/>
          <w:position w:val="-24"/>
          <w:sz w:val="21"/>
          <w:szCs w:val="21"/>
        </w:rPr>
        <w:object>
          <v:shape id="_x0000_i1183" o:spt="75" type="#_x0000_t75" style="height:31pt;width:11pt;" o:ole="t" filled="f" o:preferrelative="t" stroked="f" coordsize="21600,21600">
            <v:path/>
            <v:fill on="f" focussize="0,0"/>
            <v:stroke on="f"/>
            <v:imagedata r:id="rId5" o:title=""/>
            <o:lock v:ext="edit" aspectratio="t"/>
            <w10:wrap type="none"/>
            <w10:anchorlock/>
          </v:shape>
          <o:OLEObject Type="Embed" ProgID="Equation.KSEE3" ShapeID="_x0000_i1183" DrawAspect="Content" ObjectID="_1468075727" r:id="rId7">
            <o:LockedField>false</o:LockedField>
          </o:OLEObject>
        </w:objec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乡、区、县、省、全国工农兵代表大会中工农兵的代表各占</w:t>
      </w:r>
      <w:r>
        <w:rPr>
          <w:rFonts w:hint="eastAsia" w:asciiTheme="minorEastAsia" w:hAnsiTheme="minorEastAsia" w:eastAsiaTheme="minorEastAsia" w:cstheme="minorEastAsia"/>
          <w:position w:val="-24"/>
          <w:sz w:val="21"/>
          <w:szCs w:val="21"/>
        </w:rPr>
        <w:object>
          <v:shape id="_x0000_i1184" o:spt="75" type="#_x0000_t75" style="height:31pt;width:11pt;" o:ole="t" filled="f" o:preferrelative="t" stroked="f" coordsize="21600,21600">
            <v:path/>
            <v:fill on="f" focussize="0,0"/>
            <v:stroke on="f"/>
            <v:imagedata r:id="rId5" o:title=""/>
            <o:lock v:ext="edit" aspectratio="t"/>
            <w10:wrap type="none"/>
            <w10:anchorlock/>
          </v:shape>
          <o:OLEObject Type="Embed" ProgID="Equation.KSEE3" ShapeID="_x0000_i1184" DrawAspect="Content" ObjectID="_1468075728" r:id="rId8">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10" w:name="11"/>
      <w:bookmarkEnd w:id="10"/>
      <w:r>
        <w:rPr>
          <w:rFonts w:hint="eastAsia" w:asciiTheme="minorEastAsia" w:hAnsiTheme="minorEastAsia" w:eastAsiaTheme="minorEastAsia" w:cstheme="minorEastAsia"/>
          <w:kern w:val="0"/>
          <w:sz w:val="21"/>
          <w:szCs w:val="21"/>
          <w:lang w:val="en-US" w:eastAsia="zh-CN" w:bidi="ar"/>
        </w:rPr>
        <w:t>11.</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为了帮助企业应对疫情冲击，顺利复工复产，各级政府出台了一系列含金量高且操作性强的支持政策。下列属于财政支持政策的是（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对疫情防控重点企业的贷款给予</w:t>
      </w:r>
      <w:r>
        <w:rPr>
          <w:rFonts w:hint="eastAsia" w:asciiTheme="minorEastAsia" w:hAnsiTheme="minorEastAsia" w:eastAsiaTheme="minorEastAsia" w:cstheme="minorEastAsia"/>
          <w:sz w:val="21"/>
          <w:szCs w:val="21"/>
          <w:lang w:val="en-US" w:eastAsia="zh-CN"/>
        </w:rPr>
        <w:t>50%</w:t>
      </w:r>
      <w:r>
        <w:rPr>
          <w:rFonts w:hint="eastAsia" w:asciiTheme="minorEastAsia" w:hAnsiTheme="minorEastAsia" w:eastAsiaTheme="minorEastAsia" w:cstheme="minorEastAsia"/>
          <w:sz w:val="21"/>
          <w:szCs w:val="21"/>
        </w:rPr>
        <w:t>补贴并免收担保费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降低暂时性生产经营困难企业复工复产申请的审批门槛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下调工业生产的水价、气价和打折收取企业物流的货车通行费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鼓励业主对承租房产从事生产经营的企业免收三个月的租金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11" w:name="12"/>
      <w:bookmarkEnd w:id="11"/>
      <w:r>
        <w:rPr>
          <w:rFonts w:hint="eastAsia" w:asciiTheme="minorEastAsia" w:hAnsiTheme="minorEastAsia" w:eastAsiaTheme="minorEastAsia" w:cstheme="minorEastAsia"/>
          <w:kern w:val="0"/>
          <w:sz w:val="21"/>
          <w:szCs w:val="21"/>
          <w:lang w:val="en-US" w:eastAsia="zh-CN" w:bidi="ar"/>
        </w:rPr>
        <w:t>12.</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最近发布的《海南自由贸易港建设总体方案》提出要把海南自贸港打造成我国开放型经济新高地，同时也将带给个人最直接的红利。下列属于这种“最直接的红利”的是（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离岛免税购物额度从每人每年3万元提至10万元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对服务贸易实行“既准入又准营”的自由化便利化制度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在投资自由便利方面实行“非禁即入”的登记制度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坚决不允许影响和破坏环境的国内外投资项目落地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12" w:name="13"/>
      <w:bookmarkEnd w:id="12"/>
      <w:r>
        <w:rPr>
          <w:rFonts w:hint="eastAsia" w:asciiTheme="minorEastAsia" w:hAnsiTheme="minorEastAsia" w:eastAsiaTheme="minorEastAsia" w:cstheme="minorEastAsia"/>
          <w:kern w:val="0"/>
          <w:sz w:val="21"/>
          <w:szCs w:val="21"/>
          <w:lang w:val="en-US" w:eastAsia="zh-CN" w:bidi="ar"/>
        </w:rPr>
        <w:t>13.</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下列关于慈善活动的说法正确的是（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企业为救助病残职工可以在内部设立基金会，开展募捐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企业和社会团体可以组织商业演出，定向捐赠演出收入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国家、组织和个人应对红十字会兴办的公益事业给予扶持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慈善组织应建立募捐平台，便于求助者自行发起慈善募捐</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360" w:lineRule="auto"/>
        <w:ind w:left="0" w:hanging="360"/>
        <w:textAlignment w:val="auto"/>
        <w:rPr>
          <w:rFonts w:hint="eastAsia" w:asciiTheme="minorEastAsia" w:hAnsiTheme="minorEastAsia" w:eastAsiaTheme="minorEastAsia" w:cstheme="minorEastAsia"/>
          <w:vanish/>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13" w:name="14"/>
      <w:bookmarkEnd w:id="13"/>
      <w:r>
        <w:rPr>
          <w:rFonts w:hint="eastAsia" w:asciiTheme="minorEastAsia" w:hAnsiTheme="minorEastAsia" w:eastAsiaTheme="minorEastAsia" w:cstheme="minorEastAsia"/>
          <w:kern w:val="0"/>
          <w:sz w:val="21"/>
          <w:szCs w:val="21"/>
          <w:lang w:val="en-US" w:eastAsia="zh-CN" w:bidi="ar"/>
        </w:rPr>
        <w:t>14.</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中国古代有子产铸刑书于鼎，古巴比伦有汉谟拉比刻法典石碑。对这种做法的象征意义理解不正确的是（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法律是国之重器</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法律须向民众公开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法律应保持稳定</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法律体现民众意志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14" w:name="15"/>
      <w:bookmarkEnd w:id="14"/>
      <w:r>
        <w:rPr>
          <w:rFonts w:hint="eastAsia" w:asciiTheme="minorEastAsia" w:hAnsiTheme="minorEastAsia" w:eastAsiaTheme="minorEastAsia" w:cstheme="minorEastAsia"/>
          <w:kern w:val="0"/>
          <w:sz w:val="21"/>
          <w:szCs w:val="21"/>
          <w:lang w:val="en-US" w:eastAsia="zh-CN" w:bidi="ar"/>
        </w:rPr>
        <w:t>15.</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某商场新安装了一个LE</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显示屏用于播放广告。该显示屏正对小王家窗户，严重影响小王的正常休息。对此，依据法律规定小王不可以采取的维权措施是（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向环保部门投诉</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向法院提起民事侵权诉讼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向法院提起环境污染公益诉讼</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向环保部门申请公开环评报告</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15" w:name="16"/>
      <w:bookmarkEnd w:id="15"/>
      <w:r>
        <w:rPr>
          <w:rFonts w:hint="eastAsia" w:asciiTheme="minorEastAsia" w:hAnsiTheme="minorEastAsia" w:eastAsiaTheme="minorEastAsia" w:cstheme="minorEastAsia"/>
          <w:kern w:val="0"/>
          <w:sz w:val="21"/>
          <w:szCs w:val="21"/>
          <w:lang w:val="en-US" w:eastAsia="zh-CN" w:bidi="ar"/>
        </w:rPr>
        <w:t>16.</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突发公共卫生事件是对人民群众生命健康和国家经济社会发展的重大威胁，也是对国家治理能力和治理体系的重大考验。突发公共卫生事件紧急处置权的实施运行，特别是对公民权利的限缩，是否以及如何符合法治要求，都是重要的理论和实践问题。这段文字接下来最有可能讨论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突发公共卫生事件对公民的权利会有哪些限制</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应对突发公共卫生事件时应遵循哪些法治原则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突发公共卫生事件紧急处置权应如何有序实施</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国家治理体系在突发公共卫生事件中如何运作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16" w:name="17"/>
      <w:bookmarkEnd w:id="16"/>
      <w:r>
        <w:rPr>
          <w:rFonts w:hint="eastAsia" w:asciiTheme="minorEastAsia" w:hAnsiTheme="minorEastAsia" w:eastAsiaTheme="minorEastAsia" w:cstheme="minorEastAsia"/>
          <w:kern w:val="0"/>
          <w:sz w:val="21"/>
          <w:szCs w:val="21"/>
          <w:lang w:val="en-US" w:eastAsia="zh-CN" w:bidi="ar"/>
        </w:rPr>
        <w:t>17.</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文心雕龙》有言，“情者文之经，辞者理之纬；经正而后纬成，理定而后辞畅”。这是行文的典范，又何尝不是语言的真义？话语真情充沛、逻辑严谨，自然能生发出直抵人心的力量。穆青采访焦裕禄事迹时情动于中，挥洒热泪，多年后，其采访日记上仍依稀可见斑斑泪痕。有了真情的贯注，那么语言和作品就都有了永不枯竭的活力，可以抵御时光而历久弥新。下列说法与文意不符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言之成理是言辞畅达的基础</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情理兼具是遣词造句的要点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语言的真义在于历久弥新</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语言的力量贵在贯注真情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17" w:name="18"/>
      <w:bookmarkEnd w:id="17"/>
      <w:r>
        <w:rPr>
          <w:rFonts w:hint="eastAsia" w:asciiTheme="minorEastAsia" w:hAnsiTheme="minorEastAsia" w:eastAsiaTheme="minorEastAsia" w:cstheme="minorEastAsia"/>
          <w:kern w:val="0"/>
          <w:sz w:val="21"/>
          <w:szCs w:val="21"/>
          <w:lang w:val="en-US" w:eastAsia="zh-CN" w:bidi="ar"/>
        </w:rPr>
        <w:t>18.</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研究证实，血清总胆固醇水平与血压之间都存在着正向关系，</w:t>
      </w:r>
      <w:r>
        <w:rPr>
          <w:rFonts w:hint="eastAsia" w:asciiTheme="minorEastAsia" w:hAnsiTheme="minorEastAsia" w:eastAsiaTheme="minorEastAsia" w:cstheme="minorEastAsia"/>
          <w:sz w:val="21"/>
          <w:szCs w:val="21"/>
          <w:lang w:val="en-US" w:eastAsia="zh-CN"/>
        </w:rPr>
        <w:t>80%</w:t>
      </w:r>
      <w:r>
        <w:rPr>
          <w:rFonts w:hint="eastAsia" w:asciiTheme="minorEastAsia" w:hAnsiTheme="minorEastAsia" w:eastAsiaTheme="minorEastAsia" w:cstheme="minorEastAsia"/>
          <w:sz w:val="21"/>
          <w:szCs w:val="21"/>
        </w:rPr>
        <w:t>以上的高血压患者存在其</w:t>
      </w:r>
      <w:r>
        <w:rPr>
          <w:rFonts w:hint="eastAsia" w:asciiTheme="minorEastAsia" w:hAnsiTheme="minorEastAsia" w:cstheme="minorEastAsia"/>
          <w:sz w:val="21"/>
          <w:szCs w:val="21"/>
          <w:lang w:val="en-US" w:eastAsia="zh-CN"/>
        </w:rPr>
        <w:t>他危险因素，其中最常见的是血脂异常（    ），而血糖升高会引起一系列代谢紊乱及血管壁增厚，导致血</w:t>
      </w:r>
      <w:r>
        <w:rPr>
          <w:rFonts w:hint="eastAsia" w:asciiTheme="minorEastAsia" w:hAnsiTheme="minorEastAsia" w:eastAsiaTheme="minorEastAsia" w:cstheme="minorEastAsia"/>
          <w:sz w:val="21"/>
          <w:szCs w:val="21"/>
        </w:rPr>
        <w:t>管病变，一旦患者饮食不注意，就容易造成高血脂，增加心血管疾病风险。此外，长期吸烟、酗酒也会改变血脂构成，使高密度脂蛋白减少、低密度脂蛋白增加、血清抗氧化作用减少，促进了动脉粥样硬化、心梗和脑梗的发生和发展。下列对文意的概括最恰当的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血脂异常与心脑血管各种疾病之间的关系</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血清总胆固醇水平异常所导致的相关疾病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心血管疾病与各种不良生活方式间的关系</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血脂异常的诱发因素及其引发的相关疾病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18" w:name="19"/>
      <w:bookmarkEnd w:id="18"/>
      <w:r>
        <w:rPr>
          <w:rFonts w:hint="eastAsia" w:asciiTheme="minorEastAsia" w:hAnsiTheme="minorEastAsia" w:eastAsiaTheme="minorEastAsia" w:cstheme="minorEastAsia"/>
          <w:kern w:val="0"/>
          <w:sz w:val="21"/>
          <w:szCs w:val="21"/>
          <w:lang w:val="en-US" w:eastAsia="zh-CN" w:bidi="ar"/>
        </w:rPr>
        <w:t>19.</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唐诗是诗歌史上的一座高峰，宋代诗人的终极性目标便是走出唐诗的巨大光环。所以宋诗的任何创新都是以唐诗为参照对象的，宋人惨淡经营的目标便是在唐诗的境界之外另辟新境。从内容而言，唐诗表现社会生活几乎达到了巨细无遗的程度，宋人所能做的便是在唐人开采过的矿井里继续深挖。宋诗在题材方面较为成功的开拓，便是向平凡的日常生活倾斜。这段文字重在说明（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宋诗在题材开拓方面已超越了唐诗</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宋诗难以在诗歌艺术方面越超唐诗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宋诗力图在唐诗既有辉煌之外有所创新</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宋诗的所有创作方法都不得不参照唐诗</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19" w:name="20"/>
      <w:bookmarkEnd w:id="19"/>
      <w:r>
        <w:rPr>
          <w:rFonts w:hint="eastAsia" w:asciiTheme="minorEastAsia" w:hAnsiTheme="minorEastAsia" w:eastAsiaTheme="minorEastAsia" w:cstheme="minorEastAsia"/>
          <w:kern w:val="0"/>
          <w:sz w:val="21"/>
          <w:szCs w:val="21"/>
          <w:lang w:val="en-US" w:eastAsia="zh-CN" w:bidi="ar"/>
        </w:rPr>
        <w:t>20.</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科学技术的能量越来越大，把控不好它的危险也会日益加剧。如果任其无约束地发展，它的潜在成果就既有可能造福人类，也有可能摧毁人类的生存与社会秩序。特别是基因编辑技术、人工智能技术、辅助生殖技术等前沿科技迅猛发展，在给人类带来巨大福祉的同时，也不断突破着人类的伦理底线和价值尺度。如何让科学始终向善，是人类亟须解决的问题。加强科技伦理制度化建设，推动科技伦理规范全球治理，已成为全社会的共同呼声。这段文字意在强调（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科学技术既有可能造福人类，也可能破坏既有社会秩序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目前已有一些前沿科学技术给人类带来了伦理困扰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科技界不能放任科技发展突破伦理底线和价值观念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社会亟待加强科技伦理建设积极引导科学技术向善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20" w:name="21"/>
      <w:bookmarkEnd w:id="20"/>
      <w:r>
        <w:rPr>
          <w:rFonts w:hint="eastAsia" w:asciiTheme="minorEastAsia" w:hAnsiTheme="minorEastAsia" w:eastAsiaTheme="minorEastAsia" w:cstheme="minorEastAsia"/>
          <w:kern w:val="0"/>
          <w:sz w:val="21"/>
          <w:szCs w:val="21"/>
          <w:lang w:val="en-US" w:eastAsia="zh-CN" w:bidi="ar"/>
        </w:rPr>
        <w:t>21.</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浓郁的民族色彩、自然的生态环境和</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的气候条件相互结合，形成了别具特色的村落景观。无论是坐落于山地或是河谷两岸的村寨，都最大限度地体现了保留地形地貌和环境要素的理念，呈现出</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地形、自然衍生的形态特征。依次填入画横线处最恰当的一项是（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不可多得 衬托</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风调雨顺 迎合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得天独厚 顺应</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相辅相成 依托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21" w:name="22"/>
      <w:bookmarkEnd w:id="21"/>
      <w:r>
        <w:rPr>
          <w:rFonts w:hint="eastAsia" w:asciiTheme="minorEastAsia" w:hAnsiTheme="minorEastAsia" w:eastAsiaTheme="minorEastAsia" w:cstheme="minorEastAsia"/>
          <w:kern w:val="0"/>
          <w:sz w:val="21"/>
          <w:szCs w:val="21"/>
          <w:lang w:val="en-US" w:eastAsia="zh-CN" w:bidi="ar"/>
        </w:rPr>
        <w:t>22.</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学术、科技评价体系事关改革创新大局、国家兴衰，虽前路漫漫，</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，但只要我们立足中国国情，尊重科技和人才发展规律，勇于</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，自我变革，必然能够走出一条中国特色评价体系的康庄大道。依次填入画横线处最恰当的一项是（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任重道远 破旧立新</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艰难险阻 突破重围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筚路蓝缕 摧枯拉朽</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云遮雾罩 不断进取</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22" w:name="23"/>
      <w:bookmarkEnd w:id="22"/>
      <w:r>
        <w:rPr>
          <w:rFonts w:hint="eastAsia" w:asciiTheme="minorEastAsia" w:hAnsiTheme="minorEastAsia" w:eastAsiaTheme="minorEastAsia" w:cstheme="minorEastAsia"/>
          <w:kern w:val="0"/>
          <w:sz w:val="21"/>
          <w:szCs w:val="21"/>
          <w:lang w:val="en-US" w:eastAsia="zh-CN" w:bidi="ar"/>
        </w:rPr>
        <w:t>23.</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城市的物联网数据来自城市建设和运维活动，相关的数据具有公共产权属性。物联网数据开放</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全社会的共同意愿，数据的利用也需要考虑全体公民的福祉。因此，</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商业价值的同时，社会效益也必须得到重点</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。依次填入画横线处最恰当的一项是（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基于 兼顾 考量</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出于 体现 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反映 顾及 提升</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因应 满足 保证</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360" w:lineRule="auto"/>
        <w:ind w:left="0" w:hanging="360"/>
        <w:textAlignment w:val="auto"/>
        <w:rPr>
          <w:rFonts w:hint="eastAsia" w:asciiTheme="minorEastAsia" w:hAnsiTheme="minorEastAsia" w:eastAsiaTheme="minorEastAsia" w:cstheme="minorEastAsia"/>
          <w:vanish/>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23" w:name="24"/>
      <w:bookmarkEnd w:id="23"/>
      <w:r>
        <w:rPr>
          <w:rFonts w:hint="eastAsia" w:asciiTheme="minorEastAsia" w:hAnsiTheme="minorEastAsia" w:eastAsiaTheme="minorEastAsia" w:cstheme="minorEastAsia"/>
          <w:kern w:val="0"/>
          <w:sz w:val="21"/>
          <w:szCs w:val="21"/>
          <w:lang w:val="en-US" w:eastAsia="zh-CN" w:bidi="ar"/>
        </w:rPr>
        <w:t>24.</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中国的传统社会属于农耕社会，然而，即使在这种远比工业社会单调的生活形态里，人们夜间的文化生活同样</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。创作于五代时期的名画《韩熙载夜宴图》，就</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地展示了古人设夜宴载歌行乐的风雅场面，琵琶、观舞、宴间休息、清吹、欢送宾客，其程式之考究、歌舞之精美。足见这种文化生活的</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之高。依次填入画横线处最恰当的一项是（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美不胜收 清晰 素质</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多姿多彩 直观 品质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五彩缤纷 精准 质量</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琳琅满目 完美 品格</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24" w:name="25"/>
      <w:bookmarkEnd w:id="24"/>
      <w:r>
        <w:rPr>
          <w:rFonts w:hint="eastAsia" w:asciiTheme="minorEastAsia" w:hAnsiTheme="minorEastAsia" w:eastAsiaTheme="minorEastAsia" w:cstheme="minorEastAsia"/>
          <w:kern w:val="0"/>
          <w:sz w:val="21"/>
          <w:szCs w:val="21"/>
          <w:lang w:val="en-US" w:eastAsia="zh-CN" w:bidi="ar"/>
        </w:rPr>
        <w:t>25.</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由此可见，无论是依据生物进化论还是历史唯物论，农业起源都应该是一个非常</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的渐变过程，而不是</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的骤然变革。这个观点得了考古发现的</w:t>
      </w:r>
      <w:r>
        <w:rPr>
          <w:rFonts w:hint="eastAsia" w:asciiTheme="minorEastAsia" w:hAnsiTheme="minorEastAsia" w:eastAsiaTheme="minorEastAsia" w:cstheme="minorEastAsia"/>
          <w:sz w:val="21"/>
          <w:szCs w:val="21"/>
          <w:u w:val="single"/>
        </w:rPr>
        <w:t>     </w:t>
      </w:r>
      <w:r>
        <w:rPr>
          <w:rFonts w:hint="eastAsia" w:asciiTheme="minorEastAsia" w:hAnsiTheme="minorEastAsia" w:eastAsiaTheme="minorEastAsia" w:cstheme="minorEastAsia"/>
          <w:sz w:val="21"/>
          <w:szCs w:val="21"/>
        </w:rPr>
        <w:t>。考古资料显示，中国农业起源的过程经历了数千年之久，大约起始自距今一万年前，完成于距今五千年前后。依次填入画横线处最恰当的一项是（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缓慢 突如其来 实证</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久远 一步到位 支持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悠长 翻天覆地 证明</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漫长 一蹴而就 证实</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25" w:name="26"/>
      <w:bookmarkEnd w:id="25"/>
      <w:r>
        <w:rPr>
          <w:rFonts w:hint="eastAsia" w:asciiTheme="minorEastAsia" w:hAnsiTheme="minorEastAsia" w:eastAsiaTheme="minorEastAsia" w:cstheme="minorEastAsia"/>
          <w:kern w:val="0"/>
          <w:sz w:val="21"/>
          <w:szCs w:val="21"/>
          <w:lang w:val="en-US" w:eastAsia="zh-CN" w:bidi="ar"/>
        </w:rPr>
        <w:t>26.</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下列排序最合理的一项是（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①有人问王徽之原因</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②王徽之连夜乘舟去拜访戴逵</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③到了戴逵门口王徽之忽然返航</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④雪夜，王徽之想起了好友戴逵</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⑤王徽之说，乘兴而来，尽兴而归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④-②-③-①-⑤</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①-⑤-④-②-③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④-①-②-③-⑤</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①-④-②-③-⑤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26" w:name="27"/>
      <w:bookmarkEnd w:id="26"/>
      <w:r>
        <w:rPr>
          <w:rFonts w:hint="eastAsia" w:asciiTheme="minorEastAsia" w:hAnsiTheme="minorEastAsia" w:eastAsiaTheme="minorEastAsia" w:cstheme="minorEastAsia"/>
          <w:kern w:val="0"/>
          <w:sz w:val="21"/>
          <w:szCs w:val="21"/>
          <w:lang w:val="en-US" w:eastAsia="zh-CN" w:bidi="ar"/>
        </w:rPr>
        <w:t>27.</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排序最合理的一项是（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①孙教授乘坐长途汽车去了S县城</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②孙教授报告的视频进入网民视线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③孙教授的报告内容令现场听众震撼</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④孙教授受邀给S县骨干教师作报告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⑤孙教授乘出租车到了S县实验中学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④-⑤-①-③-②</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④-①-⑤-③-②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①-⑤-③-②-④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①-⑤-④-②-③</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27" w:name="28"/>
      <w:bookmarkEnd w:id="27"/>
      <w:r>
        <w:rPr>
          <w:rFonts w:hint="eastAsia" w:asciiTheme="minorEastAsia" w:hAnsiTheme="minorEastAsia" w:eastAsiaTheme="minorEastAsia" w:cstheme="minorEastAsia"/>
          <w:kern w:val="0"/>
          <w:sz w:val="21"/>
          <w:szCs w:val="21"/>
          <w:lang w:val="en-US" w:eastAsia="zh-CN" w:bidi="ar"/>
        </w:rPr>
        <w:t>28.</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下列排序最合理的一项是（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①了解民情</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②交通不便</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③建成公路</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④山货畅销</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⑤政府出资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①-⑤-②-③-④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⑤-③-①-④-②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②-①-⑤-③-④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②-④-⑤-①-③</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360" w:lineRule="auto"/>
        <w:ind w:left="0" w:hanging="360"/>
        <w:textAlignment w:val="auto"/>
        <w:rPr>
          <w:rFonts w:hint="eastAsia" w:asciiTheme="minorEastAsia" w:hAnsiTheme="minorEastAsia" w:eastAsiaTheme="minorEastAsia" w:cstheme="minorEastAsia"/>
          <w:vanish/>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28" w:name="29"/>
      <w:bookmarkEnd w:id="28"/>
      <w:r>
        <w:rPr>
          <w:rFonts w:hint="eastAsia" w:asciiTheme="minorEastAsia" w:hAnsiTheme="minorEastAsia" w:eastAsiaTheme="minorEastAsia" w:cstheme="minorEastAsia"/>
          <w:kern w:val="0"/>
          <w:sz w:val="21"/>
          <w:szCs w:val="21"/>
          <w:lang w:val="en-US" w:eastAsia="zh-CN" w:bidi="ar"/>
        </w:rPr>
        <w:t>29.</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下列排序最合理的一项是（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①游客蜂拥而至，观赏古莲开花</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②圆明园考古发掘出11颗古莲子</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③6颗古莲子在播种之后成功发芽</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④长叶结藕的古莲花移植回圆明园</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⑤中科院植物研究所对古莲子进行培育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②-⑤-③-④-①</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①-③-④-②-⑤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②-③-①-⑤-④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③-①-②-④-⑤</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29" w:name="30"/>
      <w:bookmarkEnd w:id="29"/>
      <w:r>
        <w:rPr>
          <w:rFonts w:hint="eastAsia" w:asciiTheme="minorEastAsia" w:hAnsiTheme="minorEastAsia" w:eastAsiaTheme="minorEastAsia" w:cstheme="minorEastAsia"/>
          <w:kern w:val="0"/>
          <w:sz w:val="21"/>
          <w:szCs w:val="21"/>
          <w:lang w:val="en-US" w:eastAsia="zh-CN" w:bidi="ar"/>
        </w:rPr>
        <w:t>30.</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下列排序最合理的一项是（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①在马达加斯加推广高产杂交水稻规模化种植</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②中国专家带着杂交水稻最新技术来到马达加斯加</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③马达加斯加水稻产量低，近200万人面临饥荒威胁</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④马达加斯加人民为表达感谢，将中国杂交水稻印到新版货币上</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⑤水稻每公顷产量跃升至10.8吨，解决了马达加斯加的粮食短缺问题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④-③-②-⑤-①</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③-②-①-⑤-④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①-②-③-⑤-④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②-①-③-⑤-④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30" w:name="31"/>
      <w:bookmarkEnd w:id="30"/>
      <w:r>
        <w:rPr>
          <w:rFonts w:hint="eastAsia" w:asciiTheme="minorEastAsia" w:hAnsiTheme="minorEastAsia" w:eastAsiaTheme="minorEastAsia" w:cstheme="minorEastAsia"/>
          <w:kern w:val="0"/>
          <w:sz w:val="21"/>
          <w:szCs w:val="21"/>
          <w:lang w:val="en-US" w:eastAsia="zh-CN" w:bidi="ar"/>
        </w:rPr>
        <w:t>31.</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左顾：右盼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冷嘲：热讽</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天昏：地暗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早出：晚归</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旁敲：侧击</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31" w:name="32"/>
      <w:bookmarkEnd w:id="31"/>
      <w:r>
        <w:rPr>
          <w:rFonts w:hint="eastAsia" w:asciiTheme="minorEastAsia" w:hAnsiTheme="minorEastAsia" w:eastAsiaTheme="minorEastAsia" w:cstheme="minorEastAsia"/>
          <w:kern w:val="0"/>
          <w:sz w:val="21"/>
          <w:szCs w:val="21"/>
          <w:lang w:val="en-US" w:eastAsia="zh-CN" w:bidi="ar"/>
        </w:rPr>
        <w:t>32.</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淡：淡墨：淡季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热：热点：热带</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美：美貌：美名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香：香料：香水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贵：贵宾：贵族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32" w:name="33"/>
      <w:bookmarkEnd w:id="32"/>
      <w:r>
        <w:rPr>
          <w:rFonts w:hint="eastAsia" w:asciiTheme="minorEastAsia" w:hAnsiTheme="minorEastAsia" w:eastAsiaTheme="minorEastAsia" w:cstheme="minorEastAsia"/>
          <w:kern w:val="0"/>
          <w:sz w:val="21"/>
          <w:szCs w:val="21"/>
          <w:lang w:val="en-US" w:eastAsia="zh-CN" w:bidi="ar"/>
        </w:rPr>
        <w:t>33.</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不以规矩，不成方圆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不以为耻，反以为荣</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不以物喜，不以己悲</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不求有功，但求无过</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不经一事，不长一智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33" w:name="34"/>
      <w:bookmarkEnd w:id="33"/>
      <w:r>
        <w:rPr>
          <w:rFonts w:hint="eastAsia" w:asciiTheme="minorEastAsia" w:hAnsiTheme="minorEastAsia" w:eastAsiaTheme="minorEastAsia" w:cstheme="minorEastAsia"/>
          <w:kern w:val="0"/>
          <w:sz w:val="21"/>
          <w:szCs w:val="21"/>
          <w:lang w:val="en-US" w:eastAsia="zh-CN" w:bidi="ar"/>
        </w:rPr>
        <w:t>34.</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教师：音乐教师：美术教师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厨师：中国厨师：法国厨师</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课程：汉语课程：英语课程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医院：综合医院：专科医院</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律师：刑事律师：民事律师</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Autospacing="0" w:line="360" w:lineRule="auto"/>
        <w:ind w:left="0" w:hanging="360"/>
        <w:textAlignment w:val="auto"/>
        <w:rPr>
          <w:rFonts w:hint="eastAsia" w:asciiTheme="minorEastAsia" w:hAnsiTheme="minorEastAsia" w:eastAsiaTheme="minorEastAsia" w:cstheme="minorEastAsia"/>
          <w:vanish/>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34" w:name="35"/>
      <w:bookmarkEnd w:id="34"/>
      <w:r>
        <w:rPr>
          <w:rFonts w:hint="eastAsia" w:asciiTheme="minorEastAsia" w:hAnsiTheme="minorEastAsia" w:eastAsiaTheme="minorEastAsia" w:cstheme="minorEastAsia"/>
          <w:kern w:val="0"/>
          <w:sz w:val="21"/>
          <w:szCs w:val="21"/>
          <w:lang w:val="en-US" w:eastAsia="zh-CN" w:bidi="ar"/>
        </w:rPr>
        <w:t>35.</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如果用一个圆来表示词语所指称的对象，则以下哪项中两个词语之间的关系符合下图？（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drawing>
          <wp:inline distT="0" distB="0" distL="114300" distR="114300">
            <wp:extent cx="1096010" cy="1072515"/>
            <wp:effectExtent l="0" t="0" r="8890" b="13335"/>
            <wp:docPr id="116" name="图片 116" descr="1592806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1592806884(1)"/>
                    <pic:cNvPicPr>
                      <a:picLocks noChangeAspect="1"/>
                    </pic:cNvPicPr>
                  </pic:nvPicPr>
                  <pic:blipFill>
                    <a:blip r:embed="rId9"/>
                    <a:stretch>
                      <a:fillRect/>
                    </a:stretch>
                  </pic:blipFill>
                  <pic:spPr>
                    <a:xfrm>
                      <a:off x="0" y="0"/>
                      <a:ext cx="1096010" cy="1072515"/>
                    </a:xfrm>
                    <a:prstGeom prst="rect">
                      <a:avLst/>
                    </a:prstGeom>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银河系，</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太阳系</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北京市，</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直辖市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亚洲人，</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中国人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电动车，</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锂电池</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35" w:name="36"/>
      <w:bookmarkEnd w:id="35"/>
      <w:r>
        <w:rPr>
          <w:rFonts w:hint="eastAsia" w:asciiTheme="minorEastAsia" w:hAnsiTheme="minorEastAsia" w:eastAsiaTheme="minorEastAsia" w:cstheme="minorEastAsia"/>
          <w:kern w:val="0"/>
          <w:sz w:val="21"/>
          <w:szCs w:val="21"/>
          <w:lang w:val="en-US" w:eastAsia="zh-CN" w:bidi="ar"/>
        </w:rPr>
        <w:t>36.</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如果用一个圆来表示词语所指称的对象，则以下哪项中三个词语之间的关系符合下图？（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drawing>
          <wp:inline distT="0" distB="0" distL="114300" distR="114300">
            <wp:extent cx="1483360" cy="943610"/>
            <wp:effectExtent l="0" t="0" r="2540" b="8890"/>
            <wp:docPr id="117" name="图片 117" descr="15928069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1592806916(1)"/>
                    <pic:cNvPicPr>
                      <a:picLocks noChangeAspect="1"/>
                    </pic:cNvPicPr>
                  </pic:nvPicPr>
                  <pic:blipFill>
                    <a:blip r:embed="rId10"/>
                    <a:stretch>
                      <a:fillRect/>
                    </a:stretch>
                  </pic:blipFill>
                  <pic:spPr>
                    <a:xfrm>
                      <a:off x="0" y="0"/>
                      <a:ext cx="1483360" cy="943610"/>
                    </a:xfrm>
                    <a:prstGeom prst="rect">
                      <a:avLst/>
                    </a:prstGeom>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古代小说，</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长篇小说，</w:t>
      </w:r>
      <w:r>
        <w:rPr>
          <w:rFonts w:hint="eastAsia" w:asciiTheme="minorEastAsia" w:hAnsiTheme="minorEastAsia" w:cstheme="minorEastAsia"/>
          <w:sz w:val="21"/>
          <w:szCs w:val="21"/>
          <w:lang w:val="en-US" w:eastAsia="zh-CN"/>
        </w:rPr>
        <w:t>c</w:t>
      </w:r>
      <w:r>
        <w:rPr>
          <w:rFonts w:hint="eastAsia" w:asciiTheme="minorEastAsia" w:hAnsiTheme="minorEastAsia" w:eastAsiaTheme="minorEastAsia" w:cstheme="minorEastAsia"/>
          <w:sz w:val="21"/>
          <w:szCs w:val="21"/>
        </w:rPr>
        <w:t>武侠小说</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程序员，</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文艺青年，</w:t>
      </w:r>
      <w:r>
        <w:rPr>
          <w:rFonts w:hint="eastAsia" w:asciiTheme="minorEastAsia" w:hAnsiTheme="minorEastAsia" w:cstheme="minorEastAsia"/>
          <w:sz w:val="21"/>
          <w:szCs w:val="21"/>
          <w:lang w:val="en-US" w:eastAsia="zh-CN"/>
        </w:rPr>
        <w:t>c</w:t>
      </w:r>
      <w:r>
        <w:rPr>
          <w:rFonts w:hint="eastAsia" w:asciiTheme="minorEastAsia" w:hAnsiTheme="minorEastAsia" w:eastAsiaTheme="minorEastAsia" w:cstheme="minorEastAsia"/>
          <w:sz w:val="21"/>
          <w:szCs w:val="21"/>
        </w:rPr>
        <w:t>青年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哺乳动物，</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鱿鱼，</w:t>
      </w:r>
      <w:r>
        <w:rPr>
          <w:rFonts w:hint="eastAsia" w:asciiTheme="minorEastAsia" w:hAnsiTheme="minorEastAsia" w:cstheme="minorEastAsia"/>
          <w:sz w:val="21"/>
          <w:szCs w:val="21"/>
          <w:lang w:val="en-US" w:eastAsia="zh-CN"/>
        </w:rPr>
        <w:t>c</w:t>
      </w:r>
      <w:r>
        <w:rPr>
          <w:rFonts w:hint="eastAsia" w:asciiTheme="minorEastAsia" w:hAnsiTheme="minorEastAsia" w:eastAsiaTheme="minorEastAsia" w:cstheme="minorEastAsia"/>
          <w:sz w:val="21"/>
          <w:szCs w:val="21"/>
        </w:rPr>
        <w:t>海洋生物</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蔬菜，</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西红柿，</w:t>
      </w:r>
      <w:r>
        <w:rPr>
          <w:rFonts w:hint="eastAsia" w:asciiTheme="minorEastAsia" w:hAnsiTheme="minorEastAsia" w:cstheme="minorEastAsia"/>
          <w:sz w:val="21"/>
          <w:szCs w:val="21"/>
          <w:lang w:val="en-US" w:eastAsia="zh-CN"/>
        </w:rPr>
        <w:t>c</w:t>
      </w:r>
      <w:r>
        <w:rPr>
          <w:rFonts w:hint="eastAsia" w:asciiTheme="minorEastAsia" w:hAnsiTheme="minorEastAsia" w:eastAsiaTheme="minorEastAsia" w:cstheme="minorEastAsia"/>
          <w:sz w:val="21"/>
          <w:szCs w:val="21"/>
        </w:rPr>
        <w:t>水果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36" w:name="37"/>
      <w:bookmarkEnd w:id="36"/>
      <w:r>
        <w:rPr>
          <w:rFonts w:hint="eastAsia" w:asciiTheme="minorEastAsia" w:hAnsiTheme="minorEastAsia" w:eastAsiaTheme="minorEastAsia" w:cstheme="minorEastAsia"/>
          <w:kern w:val="0"/>
          <w:sz w:val="21"/>
          <w:szCs w:val="21"/>
          <w:lang w:val="en-US" w:eastAsia="zh-CN" w:bidi="ar"/>
        </w:rPr>
        <w:t>37.</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如果用一个圆来表示词语所指称的对象，则以下哪项中三个词语之间的关系符合下图？（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2038985" cy="995045"/>
            <wp:effectExtent l="0" t="0" r="18415" b="14605"/>
            <wp:docPr id="118" name="图片 118" descr="15928069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1592806947(1)"/>
                    <pic:cNvPicPr>
                      <a:picLocks noChangeAspect="1"/>
                    </pic:cNvPicPr>
                  </pic:nvPicPr>
                  <pic:blipFill>
                    <a:blip r:embed="rId11"/>
                    <a:stretch>
                      <a:fillRect/>
                    </a:stretch>
                  </pic:blipFill>
                  <pic:spPr>
                    <a:xfrm>
                      <a:off x="0" y="0"/>
                      <a:ext cx="2038985" cy="995045"/>
                    </a:xfrm>
                    <a:prstGeom prst="rect">
                      <a:avLst/>
                    </a:prstGeom>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会计师，</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审计师，</w:t>
      </w:r>
      <w:r>
        <w:rPr>
          <w:rFonts w:hint="eastAsia" w:asciiTheme="minorEastAsia" w:hAnsiTheme="minorEastAsia" w:cstheme="minorEastAsia"/>
          <w:sz w:val="21"/>
          <w:szCs w:val="21"/>
          <w:lang w:val="en-US" w:eastAsia="zh-CN"/>
        </w:rPr>
        <w:t>c</w:t>
      </w:r>
      <w:r>
        <w:rPr>
          <w:rFonts w:hint="eastAsia" w:asciiTheme="minorEastAsia" w:hAnsiTheme="minorEastAsia" w:eastAsiaTheme="minorEastAsia" w:cstheme="minorEastAsia"/>
          <w:sz w:val="21"/>
          <w:szCs w:val="21"/>
        </w:rPr>
        <w:t>女审计师</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高山，</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大海，</w:t>
      </w:r>
      <w:r>
        <w:rPr>
          <w:rFonts w:hint="eastAsia" w:asciiTheme="minorEastAsia" w:hAnsiTheme="minorEastAsia" w:cstheme="minorEastAsia"/>
          <w:sz w:val="21"/>
          <w:szCs w:val="21"/>
          <w:lang w:val="en-US" w:eastAsia="zh-CN"/>
        </w:rPr>
        <w:t>c</w:t>
      </w:r>
      <w:r>
        <w:rPr>
          <w:rFonts w:hint="eastAsia" w:asciiTheme="minorEastAsia" w:hAnsiTheme="minorEastAsia" w:eastAsiaTheme="minorEastAsia" w:cstheme="minorEastAsia"/>
          <w:sz w:val="21"/>
          <w:szCs w:val="21"/>
        </w:rPr>
        <w:t>海水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田野，</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建筑物，</w:t>
      </w:r>
      <w:r>
        <w:rPr>
          <w:rFonts w:hint="eastAsia" w:asciiTheme="minorEastAsia" w:hAnsiTheme="minorEastAsia" w:cstheme="minorEastAsia"/>
          <w:sz w:val="21"/>
          <w:szCs w:val="21"/>
          <w:lang w:val="en-US" w:eastAsia="zh-CN"/>
        </w:rPr>
        <w:t>c</w:t>
      </w:r>
      <w:r>
        <w:rPr>
          <w:rFonts w:hint="eastAsia" w:asciiTheme="minorEastAsia" w:hAnsiTheme="minorEastAsia" w:eastAsiaTheme="minorEastAsia" w:cstheme="minorEastAsia"/>
          <w:sz w:val="21"/>
          <w:szCs w:val="21"/>
        </w:rPr>
        <w:t>楼房</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浙江，</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江苏，</w:t>
      </w:r>
      <w:r>
        <w:rPr>
          <w:rFonts w:hint="eastAsia" w:asciiTheme="minorEastAsia" w:hAnsiTheme="minorEastAsia" w:cstheme="minorEastAsia"/>
          <w:sz w:val="21"/>
          <w:szCs w:val="21"/>
          <w:lang w:val="en-US" w:eastAsia="zh-CN"/>
        </w:rPr>
        <w:t>c</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南京</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37" w:name="38"/>
      <w:bookmarkEnd w:id="37"/>
      <w:r>
        <w:rPr>
          <w:rFonts w:hint="eastAsia" w:asciiTheme="minorEastAsia" w:hAnsiTheme="minorEastAsia" w:eastAsiaTheme="minorEastAsia" w:cstheme="minorEastAsia"/>
          <w:kern w:val="0"/>
          <w:sz w:val="21"/>
          <w:szCs w:val="21"/>
          <w:lang w:val="en-US" w:eastAsia="zh-CN" w:bidi="ar"/>
        </w:rPr>
        <w:t>38.</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如果用一个圆来表示词语所指称的对象，则以下哪项中三个词语之间的关系符合下图？（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2489835" cy="1133475"/>
            <wp:effectExtent l="0" t="0" r="5715" b="9525"/>
            <wp:docPr id="119" name="图片 119" descr="1592806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1592806993(1)"/>
                    <pic:cNvPicPr>
                      <a:picLocks noChangeAspect="1"/>
                    </pic:cNvPicPr>
                  </pic:nvPicPr>
                  <pic:blipFill>
                    <a:blip r:embed="rId12"/>
                    <a:stretch>
                      <a:fillRect/>
                    </a:stretch>
                  </pic:blipFill>
                  <pic:spPr>
                    <a:xfrm>
                      <a:off x="0" y="0"/>
                      <a:ext cx="2489835" cy="1133475"/>
                    </a:xfrm>
                    <a:prstGeom prst="rect">
                      <a:avLst/>
                    </a:prstGeom>
                  </pic:spPr>
                </pic:pic>
              </a:graphicData>
            </a:graphic>
          </wp:inline>
        </w:drawing>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工人，</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工程师，</w:t>
      </w:r>
      <w:r>
        <w:rPr>
          <w:rFonts w:hint="eastAsia" w:asciiTheme="minorEastAsia" w:hAnsiTheme="minorEastAsia" w:cstheme="minorEastAsia"/>
          <w:sz w:val="21"/>
          <w:szCs w:val="21"/>
          <w:lang w:val="en-US" w:eastAsia="zh-CN"/>
        </w:rPr>
        <w:t>c</w:t>
      </w:r>
      <w:r>
        <w:rPr>
          <w:rFonts w:hint="eastAsia" w:asciiTheme="minorEastAsia" w:hAnsiTheme="minorEastAsia" w:eastAsiaTheme="minorEastAsia" w:cstheme="minorEastAsia"/>
          <w:sz w:val="21"/>
          <w:szCs w:val="21"/>
        </w:rPr>
        <w:t>妇女</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诗人，</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书法家，</w:t>
      </w:r>
      <w:r>
        <w:rPr>
          <w:rFonts w:hint="eastAsia" w:asciiTheme="minorEastAsia" w:hAnsiTheme="minorEastAsia" w:cstheme="minorEastAsia"/>
          <w:sz w:val="21"/>
          <w:szCs w:val="21"/>
          <w:lang w:val="en-US" w:eastAsia="zh-CN"/>
        </w:rPr>
        <w:t>c</w:t>
      </w:r>
      <w:r>
        <w:rPr>
          <w:rFonts w:hint="eastAsia" w:asciiTheme="minorEastAsia" w:hAnsiTheme="minorEastAsia" w:eastAsiaTheme="minorEastAsia" w:cstheme="minorEastAsia"/>
          <w:sz w:val="21"/>
          <w:szCs w:val="21"/>
        </w:rPr>
        <w:t>歌手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儿童，</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选举人，</w:t>
      </w:r>
      <w:r>
        <w:rPr>
          <w:rFonts w:hint="eastAsia" w:asciiTheme="minorEastAsia" w:hAnsiTheme="minorEastAsia" w:cstheme="minorEastAsia"/>
          <w:sz w:val="21"/>
          <w:szCs w:val="21"/>
          <w:lang w:val="en-US" w:eastAsia="zh-CN"/>
        </w:rPr>
        <w:t>c</w:t>
      </w:r>
      <w:r>
        <w:rPr>
          <w:rFonts w:hint="eastAsia" w:asciiTheme="minorEastAsia" w:hAnsiTheme="minorEastAsia" w:eastAsiaTheme="minorEastAsia" w:cstheme="minorEastAsia"/>
          <w:sz w:val="21"/>
          <w:szCs w:val="21"/>
        </w:rPr>
        <w:t>候选人</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cstheme="minorEastAsia"/>
          <w:sz w:val="21"/>
          <w:szCs w:val="21"/>
          <w:lang w:val="en-US" w:eastAsia="zh-CN"/>
        </w:rPr>
        <w:t>a</w:t>
      </w:r>
      <w:r>
        <w:rPr>
          <w:rFonts w:hint="eastAsia" w:asciiTheme="minorEastAsia" w:hAnsiTheme="minorEastAsia" w:eastAsiaTheme="minorEastAsia" w:cstheme="minorEastAsia"/>
          <w:sz w:val="21"/>
          <w:szCs w:val="21"/>
        </w:rPr>
        <w:t>党员，</w:t>
      </w:r>
      <w:r>
        <w:rPr>
          <w:rFonts w:hint="eastAsia" w:asciiTheme="minorEastAsia" w:hAnsiTheme="minorEastAsia" w:cstheme="minorEastAsia"/>
          <w:sz w:val="21"/>
          <w:szCs w:val="21"/>
          <w:lang w:val="en-US" w:eastAsia="zh-CN"/>
        </w:rPr>
        <w:t>b</w:t>
      </w:r>
      <w:r>
        <w:rPr>
          <w:rFonts w:hint="eastAsia" w:asciiTheme="minorEastAsia" w:hAnsiTheme="minorEastAsia" w:eastAsiaTheme="minorEastAsia" w:cstheme="minorEastAsia"/>
          <w:sz w:val="21"/>
          <w:szCs w:val="21"/>
        </w:rPr>
        <w:t>公务员，</w:t>
      </w:r>
      <w:r>
        <w:rPr>
          <w:rFonts w:hint="eastAsia" w:asciiTheme="minorEastAsia" w:hAnsiTheme="minorEastAsia" w:cstheme="minorEastAsia"/>
          <w:sz w:val="21"/>
          <w:szCs w:val="21"/>
          <w:lang w:val="en-US" w:eastAsia="zh-CN"/>
        </w:rPr>
        <w:t>c</w:t>
      </w:r>
      <w:r>
        <w:rPr>
          <w:rFonts w:hint="eastAsia" w:asciiTheme="minorEastAsia" w:hAnsiTheme="minorEastAsia" w:eastAsiaTheme="minorEastAsia" w:cstheme="minorEastAsia"/>
          <w:sz w:val="21"/>
          <w:szCs w:val="21"/>
        </w:rPr>
        <w:t>无党派人士</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Autospacing="0" w:line="360" w:lineRule="auto"/>
        <w:ind w:left="0" w:hanging="360"/>
        <w:textAlignment w:val="auto"/>
        <w:rPr>
          <w:rFonts w:hint="eastAsia" w:asciiTheme="minorEastAsia" w:hAnsiTheme="minorEastAsia" w:eastAsiaTheme="minorEastAsia" w:cstheme="minorEastAsia"/>
          <w:vanish/>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38" w:name="39"/>
      <w:bookmarkEnd w:id="38"/>
      <w:r>
        <w:rPr>
          <w:rFonts w:hint="eastAsia" w:asciiTheme="minorEastAsia" w:hAnsiTheme="minorEastAsia" w:eastAsiaTheme="minorEastAsia" w:cstheme="minorEastAsia"/>
          <w:kern w:val="0"/>
          <w:sz w:val="21"/>
          <w:szCs w:val="21"/>
          <w:lang w:val="en-US" w:eastAsia="zh-CN" w:bidi="ar"/>
        </w:rPr>
        <w:t>39.</w:t>
      </w:r>
      <w:r>
        <w:rPr>
          <w:rFonts w:hint="eastAsia" w:asciiTheme="minorEastAsia" w:hAnsiTheme="minorEastAsia" w:cstheme="minorEastAsia"/>
          <w:sz w:val="21"/>
          <w:szCs w:val="21"/>
          <w:lang w:eastAsia="zh-CN"/>
        </w:rPr>
        <w:t>（单选题）</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请从所给的四个选项中，选出最合适的一个填入问号处，使之呈现一定的规律性。（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3467735" cy="1571625"/>
            <wp:effectExtent l="0" t="0" r="18415" b="9525"/>
            <wp:docPr id="120" name="图片 120" descr="1592807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1592807024(1)"/>
                    <pic:cNvPicPr>
                      <a:picLocks noChangeAspect="1"/>
                    </pic:cNvPicPr>
                  </pic:nvPicPr>
                  <pic:blipFill>
                    <a:blip r:embed="rId13"/>
                    <a:stretch>
                      <a:fillRect/>
                    </a:stretch>
                  </pic:blipFill>
                  <pic:spPr>
                    <a:xfrm>
                      <a:off x="0" y="0"/>
                      <a:ext cx="3467735" cy="157162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39" w:name="40"/>
      <w:bookmarkEnd w:id="39"/>
      <w:r>
        <w:rPr>
          <w:rFonts w:hint="eastAsia" w:asciiTheme="minorEastAsia" w:hAnsiTheme="minorEastAsia" w:eastAsiaTheme="minorEastAsia" w:cstheme="minorEastAsia"/>
          <w:kern w:val="0"/>
          <w:sz w:val="21"/>
          <w:szCs w:val="21"/>
          <w:lang w:val="en-US" w:eastAsia="zh-CN" w:bidi="ar"/>
        </w:rPr>
        <w:t>40.</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请从所给的四个选项中，选出最合适的一个填入问号处，使之呈现一定的规律性。（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4458970" cy="2038985"/>
            <wp:effectExtent l="0" t="0" r="17780" b="18415"/>
            <wp:docPr id="122" name="图片 122" descr="15928070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1592807089(1)"/>
                    <pic:cNvPicPr>
                      <a:picLocks noChangeAspect="1"/>
                    </pic:cNvPicPr>
                  </pic:nvPicPr>
                  <pic:blipFill>
                    <a:blip r:embed="rId14"/>
                    <a:stretch>
                      <a:fillRect/>
                    </a:stretch>
                  </pic:blipFill>
                  <pic:spPr>
                    <a:xfrm>
                      <a:off x="0" y="0"/>
                      <a:ext cx="4458970" cy="203898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40" w:name="41"/>
      <w:bookmarkEnd w:id="40"/>
      <w:r>
        <w:rPr>
          <w:rFonts w:hint="eastAsia" w:asciiTheme="minorEastAsia" w:hAnsiTheme="minorEastAsia" w:eastAsiaTheme="minorEastAsia" w:cstheme="minorEastAsia"/>
          <w:kern w:val="0"/>
          <w:sz w:val="21"/>
          <w:szCs w:val="21"/>
          <w:lang w:val="en-US" w:eastAsia="zh-CN" w:bidi="ar"/>
        </w:rPr>
        <w:t>41.</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从所给的四个选项中，选择最合适的一个填入问号处，使之呈现一定的规律性。（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3987800" cy="1783080"/>
            <wp:effectExtent l="0" t="0" r="12700" b="7620"/>
            <wp:docPr id="123" name="图片 123" descr="1592807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1592807128(1)"/>
                    <pic:cNvPicPr>
                      <a:picLocks noChangeAspect="1"/>
                    </pic:cNvPicPr>
                  </pic:nvPicPr>
                  <pic:blipFill>
                    <a:blip r:embed="rId15"/>
                    <a:stretch>
                      <a:fillRect/>
                    </a:stretch>
                  </pic:blipFill>
                  <pic:spPr>
                    <a:xfrm>
                      <a:off x="0" y="0"/>
                      <a:ext cx="3987800" cy="1783080"/>
                    </a:xfrm>
                    <a:prstGeom prst="rect">
                      <a:avLst/>
                    </a:prstGeom>
                  </pic:spPr>
                </pic:pic>
              </a:graphicData>
            </a:graphic>
          </wp:inline>
        </w:drawing>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Autospacing="0" w:line="360" w:lineRule="auto"/>
        <w:ind w:left="0" w:hanging="360"/>
        <w:textAlignment w:val="auto"/>
        <w:rPr>
          <w:rFonts w:hint="eastAsia" w:asciiTheme="minorEastAsia" w:hAnsiTheme="minorEastAsia" w:eastAsiaTheme="minorEastAsia" w:cstheme="minorEastAsia"/>
          <w:vanish/>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41" w:name="42"/>
      <w:bookmarkEnd w:id="41"/>
      <w:r>
        <w:rPr>
          <w:rFonts w:hint="eastAsia" w:asciiTheme="minorEastAsia" w:hAnsiTheme="minorEastAsia" w:eastAsiaTheme="minorEastAsia" w:cstheme="minorEastAsia"/>
          <w:kern w:val="0"/>
          <w:sz w:val="21"/>
          <w:szCs w:val="21"/>
          <w:lang w:val="en-US" w:eastAsia="zh-CN" w:bidi="ar"/>
        </w:rPr>
        <w:t>42.</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从所给的四个选项中，选择最合适的一个填入问号处，使之呈现一定的规律性。（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3877310" cy="1795145"/>
            <wp:effectExtent l="0" t="0" r="8890" b="14605"/>
            <wp:docPr id="124" name="图片 124" descr="1592807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1592807169(1)"/>
                    <pic:cNvPicPr>
                      <a:picLocks noChangeAspect="1"/>
                    </pic:cNvPicPr>
                  </pic:nvPicPr>
                  <pic:blipFill>
                    <a:blip r:embed="rId16"/>
                    <a:stretch>
                      <a:fillRect/>
                    </a:stretch>
                  </pic:blipFill>
                  <pic:spPr>
                    <a:xfrm>
                      <a:off x="0" y="0"/>
                      <a:ext cx="3877310" cy="1795145"/>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42" w:name="43"/>
      <w:bookmarkEnd w:id="42"/>
      <w:r>
        <w:rPr>
          <w:rFonts w:hint="eastAsia" w:asciiTheme="minorEastAsia" w:hAnsiTheme="minorEastAsia" w:eastAsiaTheme="minorEastAsia" w:cstheme="minorEastAsia"/>
          <w:kern w:val="0"/>
          <w:sz w:val="21"/>
          <w:szCs w:val="21"/>
          <w:lang w:val="en-US" w:eastAsia="zh-CN" w:bidi="ar"/>
        </w:rPr>
        <w:t>43.</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从所给的四个选项中，选择最合适的一个填入问号处，使之呈现一定的规律性。（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3810000" cy="1762760"/>
            <wp:effectExtent l="0" t="0" r="0" b="8890"/>
            <wp:docPr id="125" name="图片 125" descr="1592807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1592807200(1)"/>
                    <pic:cNvPicPr>
                      <a:picLocks noChangeAspect="1"/>
                    </pic:cNvPicPr>
                  </pic:nvPicPr>
                  <pic:blipFill>
                    <a:blip r:embed="rId17"/>
                    <a:stretch>
                      <a:fillRect/>
                    </a:stretch>
                  </pic:blipFill>
                  <pic:spPr>
                    <a:xfrm>
                      <a:off x="0" y="0"/>
                      <a:ext cx="3810000" cy="176276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43" w:name="44"/>
      <w:bookmarkEnd w:id="43"/>
      <w:r>
        <w:rPr>
          <w:rFonts w:hint="eastAsia" w:asciiTheme="minorEastAsia" w:hAnsiTheme="minorEastAsia" w:eastAsiaTheme="minorEastAsia" w:cstheme="minorEastAsia"/>
          <w:kern w:val="0"/>
          <w:sz w:val="21"/>
          <w:szCs w:val="21"/>
          <w:lang w:val="en-US" w:eastAsia="zh-CN" w:bidi="ar"/>
        </w:rPr>
        <w:t>44.</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对于古代中国社会的女性，一般人会想象她们深居闺中，“大门不出，二门不迈”。但近来有学者发现，宋代福建地区大户人家的女性已能乘轿出行，打破儒家伦理对她们的许多禁锢，拥有了自己应有的社会活动空间。该学者由此断言，宋代女性并未被闭锁在属于“私领域”的家内生活中，而是拥有多种权利和自由，和男性一起承担家庭、国家和社会的各种责任。以下哪项如果为真，最能质疑上述学者的断言？（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在古代中国社会，决定女性权利和自由的因素并非其主观能动性，而是其社会地位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精英女性在公共生活中的活跃，不能证明女性作为一个群体已普遍享有权利和自由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宋代女性虽然拥有一定的权利和自由，但这些权利和自由并未获得社会的普遍承认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宋代很多精英士绅对待女性的态度务实而灵活，儒家礼仪并未被当成铁板一块的教条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44" w:name="45"/>
      <w:bookmarkEnd w:id="44"/>
      <w:r>
        <w:rPr>
          <w:rFonts w:hint="eastAsia" w:asciiTheme="minorEastAsia" w:hAnsiTheme="minorEastAsia" w:eastAsiaTheme="minorEastAsia" w:cstheme="minorEastAsia"/>
          <w:kern w:val="0"/>
          <w:sz w:val="21"/>
          <w:szCs w:val="21"/>
          <w:lang w:val="en-US" w:eastAsia="zh-CN" w:bidi="ar"/>
        </w:rPr>
        <w:t>45.</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某医院护士小娟从抗疫前线胜利归来，单位同事小红、小丽和小明三人结伴来看望她。他们送给小娟一束鲜花及一些慰问品。小娟问这些礼物是谁买的？三人笑着回答：</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小红：我没有买，小丽也没有买；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小丽：我没有买，小明也没有买；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小明：我没有买，是她们两人共同买的。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后来小娟得知，他们三人每人说的话都是一半对、一半错。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根据上述信息，可以得出以下哪项？（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礼物是小红买的</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礼物是小丽买的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礼物是小明买的</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礼物是三人共同买的</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45" w:name="46"/>
      <w:bookmarkEnd w:id="45"/>
      <w:r>
        <w:rPr>
          <w:rFonts w:hint="eastAsia" w:asciiTheme="minorEastAsia" w:hAnsiTheme="minorEastAsia" w:eastAsiaTheme="minorEastAsia" w:cstheme="minorEastAsia"/>
          <w:kern w:val="0"/>
          <w:sz w:val="21"/>
          <w:szCs w:val="21"/>
          <w:lang w:val="en-US" w:eastAsia="zh-CN" w:bidi="ar"/>
        </w:rPr>
        <w:t>46.</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植物是自然的生命，人类文明的建立与发展离不开植物的贡献，文学作品更是常常赋予植物许多象征意义，例如松竹梅兰菊等植物，它们都被中国文人寄托了许多优美的品德与节操。但有专家指出，这种做法让植物的象征意义压抑了植物的自然意义，严重干扰了人们对于植物自然属性的认识。以下哪项如果为真，最能支持上述专家的论断？（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中国第一部诗歌总集《诗经》一共写了136种植物，但今天我们很多人连身边最平常的植物都叫不出名字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玉米、土豆和红薯等外来作物对于中国人口的稳定增长有重要贡献，但它们很少受到中国文人的称颂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竹，常被中国文人当作具有谦谦之风的君子，但竹鞭在地下肆意蔓延，到处侵略其他植物的生存空间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sz w:val="21"/>
          <w:szCs w:val="21"/>
        </w:rPr>
        <w:t>有些俄罗斯文学作品很仔细地描绘各种树木、花草、果实，能让读者客观认知到它们的自然属性和美</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Autospacing="0" w:line="360" w:lineRule="auto"/>
        <w:ind w:left="0" w:hanging="360"/>
        <w:textAlignment w:val="auto"/>
        <w:rPr>
          <w:rFonts w:hint="eastAsia" w:asciiTheme="minorEastAsia" w:hAnsiTheme="minorEastAsia" w:eastAsiaTheme="minorEastAsia" w:cstheme="minorEastAsia"/>
          <w:vanish/>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46" w:name="47"/>
      <w:bookmarkEnd w:id="46"/>
      <w:r>
        <w:rPr>
          <w:rFonts w:hint="eastAsia" w:asciiTheme="minorEastAsia" w:hAnsiTheme="minorEastAsia" w:eastAsiaTheme="minorEastAsia" w:cstheme="minorEastAsia"/>
          <w:kern w:val="0"/>
          <w:sz w:val="21"/>
          <w:szCs w:val="21"/>
          <w:lang w:val="en-US" w:eastAsia="zh-CN" w:bidi="ar"/>
        </w:rPr>
        <w:t>47.</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小天、小亮和小星三位小朋友分别居住在三个不同但相邻的行政村。这三个行政村是王村、李村和江村。一天，三位小朋友一块儿在王村的晒场上玩耍时，走来一位陌生人，问他们各自是哪个村的？小天、小亮争先恐后地机智回答：</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小天：小亮是李村的，或者是江村的；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小亮：小星是王村的。</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事实上，小星也说了话，但三人中只有家在李村的小朋友说了真话。</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根据以上信息可以得出，小天、小亮、小星三人居住的行政村分别是（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王村、李村、江村</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王村、江村、李村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李村、江村、王村</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江村、王村、李村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lang w:eastAsia="zh-CN"/>
        </w:rPr>
      </w:pPr>
      <w:bookmarkStart w:id="47" w:name="48"/>
      <w:bookmarkEnd w:id="47"/>
      <w:r>
        <w:rPr>
          <w:rFonts w:hint="eastAsia" w:asciiTheme="minorEastAsia" w:hAnsiTheme="minorEastAsia" w:eastAsiaTheme="minorEastAsia" w:cstheme="minorEastAsia"/>
          <w:kern w:val="0"/>
          <w:sz w:val="21"/>
          <w:szCs w:val="21"/>
          <w:lang w:val="en-US" w:eastAsia="zh-CN" w:bidi="ar"/>
        </w:rPr>
        <w:t>48.</w:t>
      </w:r>
      <w:r>
        <w:rPr>
          <w:rFonts w:hint="eastAsia" w:asciiTheme="minorEastAsia" w:hAnsiTheme="minorEastAsia" w:cstheme="minorEastAsia"/>
          <w:sz w:val="21"/>
          <w:szCs w:val="21"/>
          <w:lang w:eastAsia="zh-CN"/>
        </w:rPr>
        <w:t>（单选题）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作为</w:t>
      </w:r>
      <w:r>
        <w:rPr>
          <w:rFonts w:hint="eastAsia" w:asciiTheme="minorEastAsia" w:hAnsiTheme="minorEastAsia" w:cstheme="minorEastAsia"/>
          <w:sz w:val="21"/>
          <w:szCs w:val="21"/>
          <w:lang w:eastAsia="zh-CN"/>
        </w:rPr>
        <w:t>A</w:t>
      </w:r>
      <w:r>
        <w:rPr>
          <w:rFonts w:hint="eastAsia" w:asciiTheme="minorEastAsia" w:hAnsiTheme="minorEastAsia" w:eastAsiaTheme="minorEastAsia" w:cstheme="minorEastAsia"/>
          <w:sz w:val="21"/>
          <w:szCs w:val="21"/>
        </w:rPr>
        <w:t>I领域目前最成熟的技术，人脸识别正在深入教育行业，在刷脸签到、学员身份查询、校园安防、课堂教学效果检测等诸多场景中逐渐得到应用。有些人脸识别技术甚至可以记录学生上课的行为、表情、专注度等多维度课堂数据，将对人脸的识别上升到“对人的深刻理解”，为课堂教学评估提供强有力辅助资料。当下，人脸识别技术正在飞速发展，但有专家预测，学校会谨慎甚至限制使用人脸识别技术，这项技术不会有较大的校园市场。以下哪项如果为真，最能支持上述专家的预测？（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学生、老师和家长都高度重视课堂教学效果</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人脸识别技术的应用涉及侵犯学生的隐私权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人脸识别只用于监控而非实质改善教学效果</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人脸信息的收集与存储目前仍存在安全隐患</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48" w:name="49"/>
      <w:bookmarkEnd w:id="48"/>
      <w:r>
        <w:rPr>
          <w:rFonts w:hint="eastAsia" w:asciiTheme="minorEastAsia" w:hAnsiTheme="minorEastAsia" w:eastAsiaTheme="minorEastAsia" w:cstheme="minorEastAsia"/>
          <w:kern w:val="0"/>
          <w:sz w:val="21"/>
          <w:szCs w:val="21"/>
          <w:lang w:val="en-US" w:eastAsia="zh-CN" w:bidi="ar"/>
        </w:rPr>
        <w:t>49.</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盛夏观莲，是一件赏心乐事。某公园今年别出心裁，将红莲、白莲和黄莲栽种在一起，组成一幅幅优美的图案，引得游人驻足忘返。每幅图案都是一个正六边形，由6个正三角形构成，每个三角形各栽种红、白、黄三种莲花中的一种。每个三角形与其他三角形要么相邻，要么相对，要么既不相邻又不相对。已知：</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（1）每种莲花均在六边形中出现两次，但彼此并不相邻；</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（2）栽种红莲的两个三角形中间只隔着一个三角形，这个三角形中栽种了黄莲。</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根据上述信息，可以得出以下哪项？（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红莲与白莲相对</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红莲与黄莲相对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黄莲与白莲相对</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白莲与白莲相对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49" w:name="50"/>
      <w:bookmarkEnd w:id="49"/>
      <w:r>
        <w:rPr>
          <w:rFonts w:hint="eastAsia" w:asciiTheme="minorEastAsia" w:hAnsiTheme="minorEastAsia" w:eastAsiaTheme="minorEastAsia" w:cstheme="minorEastAsia"/>
          <w:kern w:val="0"/>
          <w:sz w:val="21"/>
          <w:szCs w:val="21"/>
          <w:lang w:val="en-US" w:eastAsia="zh-CN" w:bidi="ar"/>
        </w:rPr>
        <w:t>50.</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为摸清青山乡的贫困状况，某调查组决定在该乡东坡村、南江村、西河村及北山村展开实地调查。调查组由张军、王刚、李伟、蒋松4位中年人与赵新、钱芳、朱海、程明4位年青人组成。为了方便调查，调查组决定两人一组，中青搭配，各选一村展开调查，各组所调查的村落并不相同。因各人对青山乡贫困状况的了解差异，所以有如下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（1）张军选择去北山村，赵新选择去南江村；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（2）东坡村和南江村，钱芳至少选择一个；</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（3）如果王刚去西河村，则朱海也去西河村；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（4）如果钱芳去东坡村，则程明去西河村。</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事实上，四村调查顺利展开，上述8人的选择也都得以实现。</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根据上述信息，可以得出下列哪两人一定没有结伴调查？（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张军和朱海</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王刚和程明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李伟和钱芳</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蒋松和赵新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50" w:name="51"/>
      <w:bookmarkEnd w:id="50"/>
      <w:r>
        <w:rPr>
          <w:rFonts w:hint="eastAsia" w:asciiTheme="minorEastAsia" w:hAnsiTheme="minorEastAsia" w:eastAsiaTheme="minorEastAsia" w:cstheme="minorEastAsia"/>
          <w:kern w:val="0"/>
          <w:sz w:val="21"/>
          <w:szCs w:val="21"/>
          <w:lang w:val="en-US" w:eastAsia="zh-CN" w:bidi="ar"/>
        </w:rPr>
        <w:t>51.</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lang w:val="en-US" w:eastAsia="zh-CN"/>
        </w:rPr>
        <w:t>-60</w:t>
      </w:r>
      <w:r>
        <w:rPr>
          <w:rFonts w:hint="eastAsia" w:asciiTheme="minorEastAsia" w:hAnsiTheme="minorEastAsia" w:cstheme="minorEastAsia"/>
          <w:sz w:val="21"/>
          <w:szCs w:val="21"/>
          <w:lang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lang w:val="en-US" w:eastAsia="zh-CN"/>
        </w:rPr>
        <w:t>-29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cstheme="minorEastAsia"/>
          <w:sz w:val="21"/>
          <w:szCs w:val="21"/>
          <w:lang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lang w:val="en-US" w:eastAsia="zh-CN"/>
        </w:rPr>
        <w:t>33</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51" w:name="52"/>
      <w:bookmarkEnd w:id="51"/>
      <w:r>
        <w:rPr>
          <w:rFonts w:hint="eastAsia" w:asciiTheme="minorEastAsia" w:hAnsiTheme="minorEastAsia" w:eastAsiaTheme="minorEastAsia" w:cstheme="minorEastAsia"/>
          <w:kern w:val="0"/>
          <w:sz w:val="21"/>
          <w:szCs w:val="21"/>
          <w:lang w:val="en-US" w:eastAsia="zh-CN" w:bidi="ar"/>
        </w:rPr>
        <w:t>52.</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position w:val="-24"/>
          <w:sz w:val="21"/>
          <w:szCs w:val="21"/>
        </w:rPr>
        <w:object>
          <v:shape id="_x0000_i1140" o:spt="75" type="#_x0000_t75" style="height:31pt;width:12pt;" o:ole="t" filled="f" o:preferrelative="t" stroked="f" coordsize="21600,21600">
            <v:fill on="f" focussize="0,0"/>
            <v:stroke on="f"/>
            <v:imagedata r:id="rId19" o:title=""/>
            <o:lock v:ext="edit" aspectratio="t"/>
            <w10:wrap type="none"/>
            <w10:anchorlock/>
          </v:shape>
          <o:OLEObject Type="Embed" ProgID="Equation.KSEE3" ShapeID="_x0000_i1140" DrawAspect="Content" ObjectID="_1468075729" r:id="rId18">
            <o:LockedField>false</o:LockedField>
          </o:OLEObject>
        </w:objec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position w:val="-24"/>
          <w:sz w:val="21"/>
          <w:szCs w:val="21"/>
        </w:rPr>
        <w:object>
          <v:shape id="_x0000_i1141" o:spt="75" type="#_x0000_t75" style="height:31pt;width:12pt;" o:ole="t" filled="f" o:preferrelative="t" stroked="f" coordsize="21600,21600">
            <v:fill on="f" focussize="0,0"/>
            <v:stroke on="f"/>
            <v:imagedata r:id="rId21" o:title=""/>
            <o:lock v:ext="edit" aspectratio="t"/>
            <w10:wrap type="none"/>
            <w10:anchorlock/>
          </v:shape>
          <o:OLEObject Type="Embed" ProgID="Equation.KSEE3" ShapeID="_x0000_i1141" DrawAspect="Content" ObjectID="_1468075730" r:id="rId20">
            <o:LockedField>false</o:LockedField>
          </o:OLEObject>
        </w:objec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position w:val="-24"/>
          <w:sz w:val="21"/>
          <w:szCs w:val="21"/>
        </w:rPr>
        <w:object>
          <v:shape id="_x0000_i1142" o:spt="75" type="#_x0000_t75" style="height:31pt;width:16pt;" o:ole="t" filled="f" o:preferrelative="t" stroked="f" coordsize="21600,21600">
            <v:fill on="f" focussize="0,0"/>
            <v:stroke on="f"/>
            <v:imagedata r:id="rId23" o:title=""/>
            <o:lock v:ext="edit" aspectratio="t"/>
            <w10:wrap type="none"/>
            <w10:anchorlock/>
          </v:shape>
          <o:OLEObject Type="Embed" ProgID="Equation.KSEE3" ShapeID="_x0000_i1142" DrawAspect="Content" ObjectID="_1468075731" r:id="rId22">
            <o:LockedField>false</o:LockedField>
          </o:OLEObject>
        </w:object>
      </w:r>
      <w:r>
        <w:rPr>
          <w:rFonts w:hint="eastAsia" w:asciiTheme="minorEastAsia" w:hAnsiTheme="minorEastAsia" w:eastAsiaTheme="minorEastAsia" w:cstheme="minorEastAsia"/>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position w:val="-24"/>
          <w:sz w:val="21"/>
          <w:szCs w:val="21"/>
        </w:rPr>
        <w:object>
          <v:shape id="_x0000_i1143" o:spt="75" type="#_x0000_t75" style="height:31pt;width:17pt;" o:ole="t" filled="f" o:preferrelative="t" stroked="f" coordsize="21600,21600">
            <v:fill on="f" focussize="0,0"/>
            <v:stroke on="f"/>
            <v:imagedata r:id="rId25" o:title=""/>
            <o:lock v:ext="edit" aspectratio="t"/>
            <w10:wrap type="none"/>
            <w10:anchorlock/>
          </v:shape>
          <o:OLEObject Type="Embed" ProgID="Equation.KSEE3" ShapeID="_x0000_i1143" DrawAspect="Content" ObjectID="_1468075732" r:id="rId24">
            <o:LockedField>false</o:LockedField>
          </o:OLEObject>
        </w:objec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position w:val="-24"/>
          <w:sz w:val="21"/>
          <w:szCs w:val="21"/>
        </w:rPr>
        <w:object>
          <v:shape id="_x0000_i1144" o:spt="75" type="#_x0000_t75" style="height:31pt;width:17pt;" o:ole="t" filled="f" o:preferrelative="t" stroked="f" coordsize="21600,21600">
            <v:fill on="f" focussize="0,0"/>
            <v:stroke on="f"/>
            <v:imagedata r:id="rId27" o:title=""/>
            <o:lock v:ext="edit" aspectratio="t"/>
            <w10:wrap type="none"/>
            <w10:anchorlock/>
          </v:shape>
          <o:OLEObject Type="Embed" ProgID="Equation.KSEE3" ShapeID="_x0000_i1144" DrawAspect="Content" ObjectID="_1468075733" r:id="rId26">
            <o:LockedField>false</o:LockedField>
          </o:OLEObject>
        </w:objec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position w:val="-24"/>
          <w:sz w:val="21"/>
          <w:szCs w:val="21"/>
        </w:rPr>
        <w:object>
          <v:shape id="_x0000_i1145" o:spt="75" type="#_x0000_t75" style="height:31pt;width:18pt;" o:ole="t" filled="f" o:preferrelative="t" stroked="f" coordsize="21600,21600">
            <v:fill on="f" focussize="0,0"/>
            <v:stroke on="f"/>
            <v:imagedata r:id="rId29" o:title=""/>
            <o:lock v:ext="edit" aspectratio="t"/>
            <w10:wrap type="none"/>
            <w10:anchorlock/>
          </v:shape>
          <o:OLEObject Type="Embed" ProgID="Equation.KSEE3" ShapeID="_x0000_i1145" DrawAspect="Content" ObjectID="_1468075734" r:id="rId28">
            <o:LockedField>false</o:LockedField>
          </o:OLEObject>
        </w:objec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position w:val="-24"/>
          <w:sz w:val="21"/>
          <w:szCs w:val="21"/>
        </w:rPr>
        <w:object>
          <v:shape id="_x0000_i1146" o:spt="75" type="#_x0000_t75" style="height:31pt;width:18pt;" o:ole="t" filled="f" o:preferrelative="t" stroked="f" coordsize="21600,21600">
            <v:fill on="f" focussize="0,0"/>
            <v:stroke on="f"/>
            <v:imagedata r:id="rId31" o:title=""/>
            <o:lock v:ext="edit" aspectratio="t"/>
            <w10:wrap type="none"/>
            <w10:anchorlock/>
          </v:shape>
          <o:OLEObject Type="Embed" ProgID="Equation.KSEE3" ShapeID="_x0000_i1146" DrawAspect="Content" ObjectID="_1468075735" r:id="rId30">
            <o:LockedField>false</o:LockedField>
          </o:OLEObject>
        </w:objec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Autospacing="0" w:line="360" w:lineRule="auto"/>
        <w:ind w:left="0" w:hanging="360"/>
        <w:textAlignment w:val="auto"/>
        <w:rPr>
          <w:rFonts w:hint="eastAsia" w:asciiTheme="minorEastAsia" w:hAnsiTheme="minorEastAsia" w:eastAsiaTheme="minorEastAsia" w:cstheme="minorEastAsia"/>
          <w:vanish/>
          <w:sz w:val="21"/>
          <w:szCs w:val="21"/>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52" w:name="53"/>
      <w:bookmarkEnd w:id="52"/>
      <w:r>
        <w:rPr>
          <w:rFonts w:hint="eastAsia" w:asciiTheme="minorEastAsia" w:hAnsiTheme="minorEastAsia" w:eastAsiaTheme="minorEastAsia" w:cstheme="minorEastAsia"/>
          <w:kern w:val="0"/>
          <w:sz w:val="21"/>
          <w:szCs w:val="21"/>
          <w:lang w:val="en-US" w:eastAsia="zh-CN" w:bidi="ar"/>
        </w:rPr>
        <w:t>53.</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0，1，8，24，52，（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95</w:t>
      </w:r>
      <w:r>
        <w:rPr>
          <w:rFonts w:hint="eastAsia" w:asciiTheme="minorEastAsia" w:hAnsiTheme="minorEastAsia" w:cstheme="minorEastAsia"/>
          <w:sz w:val="21"/>
          <w:szCs w:val="21"/>
          <w:lang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 xml:space="preserve">  B.</w:t>
      </w:r>
      <w:r>
        <w:rPr>
          <w:rFonts w:hint="eastAsia" w:asciiTheme="minorEastAsia" w:hAnsiTheme="minorEastAsia" w:eastAsiaTheme="minorEastAsia" w:cstheme="minorEastAsia"/>
          <w:sz w:val="21"/>
          <w:szCs w:val="21"/>
        </w:rPr>
        <w:t>99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106</w:t>
      </w:r>
      <w:r>
        <w:rPr>
          <w:rFonts w:hint="eastAsia" w:asciiTheme="minorEastAsia" w:hAnsiTheme="minorEastAsia" w:cstheme="minorEastAsia"/>
          <w:sz w:val="21"/>
          <w:szCs w:val="21"/>
          <w:lang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113</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53" w:name="54"/>
      <w:bookmarkEnd w:id="53"/>
      <w:r>
        <w:rPr>
          <w:rFonts w:hint="eastAsia" w:asciiTheme="minorEastAsia" w:hAnsiTheme="minorEastAsia" w:eastAsiaTheme="minorEastAsia" w:cstheme="minorEastAsia"/>
          <w:kern w:val="0"/>
          <w:sz w:val="21"/>
          <w:szCs w:val="21"/>
          <w:lang w:val="en-US" w:eastAsia="zh-CN" w:bidi="ar"/>
        </w:rPr>
        <w:t>54.</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position w:val="-24"/>
          <w:sz w:val="21"/>
          <w:szCs w:val="21"/>
        </w:rPr>
        <w:object>
          <v:shape id="_x0000_i1153" o:spt="75" type="#_x0000_t75" style="height:31pt;width:12pt;" o:ole="t" filled="f" o:preferrelative="t" stroked="f" coordsize="21600,21600">
            <v:fill on="f" focussize="0,0"/>
            <v:stroke on="f"/>
            <v:imagedata r:id="rId33" o:title=""/>
            <o:lock v:ext="edit" aspectratio="t"/>
            <w10:wrap type="none"/>
            <w10:anchorlock/>
          </v:shape>
          <o:OLEObject Type="Embed" ProgID="Equation.KSEE3" ShapeID="_x0000_i1153" DrawAspect="Content" ObjectID="_1468075736" r:id="rId32">
            <o:LockedField>false</o:LockedField>
          </o:OLEObject>
        </w:objec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position w:val="-24"/>
          <w:sz w:val="21"/>
          <w:szCs w:val="21"/>
        </w:rPr>
        <w:object>
          <v:shape id="_x0000_i1154" o:spt="75" type="#_x0000_t75" style="height:31pt;width:12pt;" o:ole="t" filled="f" o:preferrelative="t" stroked="f" coordsize="21600,21600">
            <v:fill on="f" focussize="0,0"/>
            <v:stroke on="f"/>
            <v:imagedata r:id="rId35" o:title=""/>
            <o:lock v:ext="edit" aspectratio="t"/>
            <w10:wrap type="none"/>
            <w10:anchorlock/>
          </v:shape>
          <o:OLEObject Type="Embed" ProgID="Equation.KSEE3" ShapeID="_x0000_i1154" DrawAspect="Content" ObjectID="_1468075737" r:id="rId34">
            <o:LockedField>false</o:LockedField>
          </o:OLEObject>
        </w:objec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position w:val="-24"/>
          <w:sz w:val="21"/>
          <w:szCs w:val="21"/>
        </w:rPr>
        <w:object>
          <v:shape id="_x0000_i1155" o:spt="75" type="#_x0000_t75" style="height:31pt;width:12pt;" o:ole="t" filled="f" o:preferrelative="t" stroked="f" coordsize="21600,21600">
            <v:fill on="f" focussize="0,0"/>
            <v:stroke on="f"/>
            <v:imagedata r:id="rId37" o:title=""/>
            <o:lock v:ext="edit" aspectratio="t"/>
            <w10:wrap type="none"/>
            <w10:anchorlock/>
          </v:shape>
          <o:OLEObject Type="Embed" ProgID="Equation.KSEE3" ShapeID="_x0000_i1155" DrawAspect="Content" ObjectID="_1468075738" r:id="rId36">
            <o:LockedField>false</o:LockedField>
          </o:OLEObject>
        </w:objec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position w:val="-24"/>
          <w:sz w:val="21"/>
          <w:szCs w:val="21"/>
        </w:rPr>
        <w:object>
          <v:shape id="_x0000_i1156" o:spt="75" type="#_x0000_t75" style="height:31pt;width:17pt;" o:ole="t" filled="f" o:preferrelative="t" stroked="f" coordsize="21600,21600">
            <v:fill on="f" focussize="0,0"/>
            <v:stroke on="f"/>
            <v:imagedata r:id="rId39" o:title=""/>
            <o:lock v:ext="edit" aspectratio="t"/>
            <w10:wrap type="none"/>
            <w10:anchorlock/>
          </v:shape>
          <o:OLEObject Type="Embed" ProgID="Equation.KSEE3" ShapeID="_x0000_i1156" DrawAspect="Content" ObjectID="_1468075739" r:id="rId38">
            <o:LockedField>false</o:LockedField>
          </o:OLEObject>
        </w:object>
      </w:r>
      <w:r>
        <w:rPr>
          <w:rFonts w:hint="eastAsia" w:asciiTheme="minorEastAsia" w:hAnsiTheme="minorEastAsia" w:eastAsiaTheme="minorEastAsia" w:cstheme="minorEastAsia"/>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position w:val="-24"/>
          <w:sz w:val="21"/>
          <w:szCs w:val="21"/>
        </w:rPr>
        <w:object>
          <v:shape id="_x0000_i1157" o:spt="75" type="#_x0000_t75" style="height:31pt;width:23pt;" o:ole="t" filled="f" o:preferrelative="t" stroked="f" coordsize="21600,21600">
            <v:fill on="f" focussize="0,0"/>
            <v:stroke on="f"/>
            <v:imagedata r:id="rId41" o:title=""/>
            <o:lock v:ext="edit" aspectratio="t"/>
            <w10:wrap type="none"/>
            <w10:anchorlock/>
          </v:shape>
          <o:OLEObject Type="Embed" ProgID="Equation.KSEE3" ShapeID="_x0000_i1157" DrawAspect="Content" ObjectID="_1468075740" r:id="rId40">
            <o:LockedField>false</o:LockedField>
          </o:OLEObject>
        </w:object>
      </w:r>
      <w:r>
        <w:rPr>
          <w:rFonts w:hint="eastAsia" w:asciiTheme="minorEastAsia" w:hAnsiTheme="minorEastAsia" w:cstheme="minorEastAsia"/>
          <w:sz w:val="21"/>
          <w:szCs w:val="21"/>
          <w:lang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position w:val="-24"/>
          <w:sz w:val="21"/>
          <w:szCs w:val="21"/>
        </w:rPr>
        <w:object>
          <v:shape id="_x0000_i1158" o:spt="75" alt="" type="#_x0000_t75" style="height:31pt;width:23pt;" o:ole="t" filled="f" o:preferrelative="t" stroked="f" coordsize="21600,21600">
            <v:path/>
            <v:fill on="f" focussize="0,0"/>
            <v:stroke on="f"/>
            <v:imagedata r:id="rId43" o:title=""/>
            <o:lock v:ext="edit" aspectratio="t"/>
            <w10:wrap type="none"/>
            <w10:anchorlock/>
          </v:shape>
          <o:OLEObject Type="Embed" ProgID="Equation.KSEE3" ShapeID="_x0000_i1158" DrawAspect="Content" ObjectID="_1468075741" r:id="rId42">
            <o:LockedField>false</o:LockedField>
          </o:OLEObject>
        </w:objec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C.</w:t>
      </w:r>
      <w:r>
        <w:rPr>
          <w:rFonts w:hint="eastAsia" w:asciiTheme="minorEastAsia" w:hAnsiTheme="minorEastAsia" w:eastAsiaTheme="minorEastAsia" w:cstheme="minorEastAsia"/>
          <w:position w:val="-24"/>
          <w:sz w:val="21"/>
          <w:szCs w:val="21"/>
        </w:rPr>
        <w:object>
          <v:shape id="_x0000_i1159" o:spt="75" alt="" type="#_x0000_t75" style="height:31pt;width:23pt;" o:ole="t" filled="f" o:preferrelative="t" stroked="f" coordsize="21600,21600">
            <v:path/>
            <v:fill on="f" focussize="0,0"/>
            <v:stroke on="f"/>
            <v:imagedata r:id="rId45" o:title=""/>
            <o:lock v:ext="edit" aspectratio="t"/>
            <w10:wrap type="none"/>
            <w10:anchorlock/>
          </v:shape>
          <o:OLEObject Type="Embed" ProgID="Equation.KSEE3" ShapeID="_x0000_i1159" DrawAspect="Content" ObjectID="_1468075742" r:id="rId44">
            <o:LockedField>false</o:LockedField>
          </o:OLEObject>
        </w:object>
      </w:r>
      <w:r>
        <w:rPr>
          <w:rFonts w:hint="eastAsia" w:asciiTheme="minorEastAsia" w:hAnsiTheme="minorEastAsia" w:cstheme="minorEastAsia"/>
          <w:sz w:val="21"/>
          <w:szCs w:val="21"/>
          <w:lang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 xml:space="preserve"> D.</w:t>
      </w:r>
      <w:r>
        <w:rPr>
          <w:rFonts w:hint="eastAsia" w:asciiTheme="minorEastAsia" w:hAnsiTheme="minorEastAsia" w:eastAsiaTheme="minorEastAsia" w:cstheme="minorEastAsia"/>
          <w:position w:val="-24"/>
          <w:sz w:val="21"/>
          <w:szCs w:val="21"/>
        </w:rPr>
        <w:object>
          <v:shape id="_x0000_i1160" o:spt="75" alt="" type="#_x0000_t75" style="height:31pt;width:23pt;" o:ole="t" filled="f" o:preferrelative="t" stroked="f" coordsize="21600,21600">
            <v:path/>
            <v:fill on="f" focussize="0,0"/>
            <v:stroke on="f"/>
            <v:imagedata r:id="rId47" o:title=""/>
            <o:lock v:ext="edit" aspectratio="t"/>
            <w10:wrap type="none"/>
            <w10:anchorlock/>
          </v:shape>
          <o:OLEObject Type="Embed" ProgID="Equation.KSEE3" ShapeID="_x0000_i1160" DrawAspect="Content" ObjectID="_1468075743" r:id="rId46">
            <o:LockedField>false</o:LockedField>
          </o:OLEObject>
        </w:objec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54" w:name="55"/>
      <w:bookmarkEnd w:id="54"/>
      <w:r>
        <w:rPr>
          <w:rFonts w:hint="eastAsia" w:asciiTheme="minorEastAsia" w:hAnsiTheme="minorEastAsia" w:eastAsiaTheme="minorEastAsia" w:cstheme="minorEastAsia"/>
          <w:kern w:val="0"/>
          <w:sz w:val="21"/>
          <w:szCs w:val="21"/>
          <w:lang w:val="en-US" w:eastAsia="zh-CN" w:bidi="ar"/>
        </w:rPr>
        <w:t>55.</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17，54</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,115</w:t>
      </w:r>
      <w:r>
        <w:rPr>
          <w:rFonts w:hint="eastAsia" w:asciiTheme="minorEastAsia" w:hAnsiTheme="minorEastAsia" w:eastAsiaTheme="minorEastAsia" w:cstheme="minorEastAsia"/>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198</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202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206</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212</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bookmarkStart w:id="55" w:name="56"/>
      <w:bookmarkEnd w:id="55"/>
      <w:r>
        <w:rPr>
          <w:rFonts w:hint="eastAsia" w:asciiTheme="minorEastAsia" w:hAnsiTheme="minorEastAsia" w:eastAsiaTheme="minorEastAsia" w:cstheme="minorEastAsia"/>
          <w:sz w:val="21"/>
          <w:szCs w:val="21"/>
        </w:rPr>
        <w:t>材料</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2020年一季度，我国农林牧渔业实现总产值18193亿元，比上年同期增加2915亿元。2018年一季度至2020年一季度我国农、林、牧、渔业总产值情况见下表。</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6186805" cy="2334260"/>
            <wp:effectExtent l="0" t="0" r="4445" b="8890"/>
            <wp:docPr id="129" name="图片 129" descr="1592813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1592813498(1)"/>
                    <pic:cNvPicPr>
                      <a:picLocks noChangeAspect="1"/>
                    </pic:cNvPicPr>
                  </pic:nvPicPr>
                  <pic:blipFill>
                    <a:blip r:embed="rId48"/>
                    <a:stretch>
                      <a:fillRect/>
                    </a:stretch>
                  </pic:blipFill>
                  <pic:spPr>
                    <a:xfrm>
                      <a:off x="0" y="0"/>
                      <a:ext cx="6186805" cy="233426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56.</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2020年一季度，我国农林牧渔业总产值同比增速为（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lang w:val="en-US" w:eastAsia="zh-CN"/>
        </w:rPr>
        <w:t>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lang w:val="en-US" w:eastAsia="zh-CN"/>
        </w:rPr>
        <w:t>14%</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lang w:val="en-US" w:eastAsia="zh-CN"/>
        </w:rPr>
        <w:t>19%</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56" w:name="57"/>
      <w:bookmarkEnd w:id="56"/>
      <w:r>
        <w:rPr>
          <w:rFonts w:hint="eastAsia" w:asciiTheme="minorEastAsia" w:hAnsiTheme="minorEastAsia" w:eastAsiaTheme="minorEastAsia" w:cstheme="minorEastAsia"/>
          <w:kern w:val="0"/>
          <w:sz w:val="21"/>
          <w:szCs w:val="21"/>
          <w:lang w:val="en-US" w:eastAsia="zh-CN" w:bidi="ar"/>
        </w:rPr>
        <w:t>57.</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下列图形能反映2018年一季度至2020年一季度牧业总产值变动态势的是（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5838825" cy="1238250"/>
            <wp:effectExtent l="0" t="0" r="9525" b="0"/>
            <wp:docPr id="130" name="图片 130" descr="159281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1592813688"/>
                    <pic:cNvPicPr>
                      <a:picLocks noChangeAspect="1"/>
                    </pic:cNvPicPr>
                  </pic:nvPicPr>
                  <pic:blipFill>
                    <a:blip r:embed="rId49"/>
                    <a:stretch>
                      <a:fillRect/>
                    </a:stretch>
                  </pic:blipFill>
                  <pic:spPr>
                    <a:xfrm>
                      <a:off x="0" y="0"/>
                      <a:ext cx="5838825" cy="1238250"/>
                    </a:xfrm>
                    <a:prstGeom prst="rect">
                      <a:avLst/>
                    </a:prstGeom>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57" w:name="58"/>
      <w:bookmarkEnd w:id="57"/>
      <w:r>
        <w:rPr>
          <w:rFonts w:hint="eastAsia" w:asciiTheme="minorEastAsia" w:hAnsiTheme="minorEastAsia" w:eastAsiaTheme="minorEastAsia" w:cstheme="minorEastAsia"/>
          <w:kern w:val="0"/>
          <w:sz w:val="21"/>
          <w:szCs w:val="21"/>
          <w:lang w:val="en-US" w:eastAsia="zh-CN" w:bidi="ar"/>
        </w:rPr>
        <w:t>58.</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2018年一季度至2020年一季度，农业总产值占当季农林牧渔业总产值的比重超过</w:t>
      </w:r>
      <w:r>
        <w:rPr>
          <w:rFonts w:hint="eastAsia" w:asciiTheme="minorEastAsia" w:hAnsiTheme="minorEastAsia" w:eastAsiaTheme="minorEastAsia" w:cstheme="minorEastAsia"/>
          <w:sz w:val="21"/>
          <w:szCs w:val="21"/>
          <w:lang w:val="en-US" w:eastAsia="zh-CN"/>
        </w:rPr>
        <w:t>50%</w:t>
      </w:r>
      <w:r>
        <w:rPr>
          <w:rFonts w:hint="eastAsia" w:asciiTheme="minorEastAsia" w:hAnsiTheme="minorEastAsia" w:eastAsiaTheme="minorEastAsia" w:cstheme="minorEastAsia"/>
          <w:sz w:val="21"/>
          <w:szCs w:val="21"/>
        </w:rPr>
        <w:t>的有（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7个季度</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6个季度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5个季度</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4个季度</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rPr>
      </w:pPr>
      <w:bookmarkStart w:id="58" w:name="59"/>
      <w:bookmarkEnd w:id="58"/>
      <w:r>
        <w:rPr>
          <w:rFonts w:hint="eastAsia" w:asciiTheme="minorEastAsia" w:hAnsiTheme="minorEastAsia" w:eastAsiaTheme="minorEastAsia" w:cstheme="minorEastAsia"/>
          <w:kern w:val="0"/>
          <w:sz w:val="21"/>
          <w:szCs w:val="21"/>
          <w:lang w:val="en-US" w:eastAsia="zh-CN" w:bidi="ar"/>
        </w:rPr>
        <w:t>59.</w:t>
      </w:r>
      <w:r>
        <w:rPr>
          <w:rFonts w:hint="eastAsia" w:asciiTheme="minorEastAsia" w:hAnsiTheme="minorEastAsia" w:cstheme="minorEastAsia"/>
          <w:sz w:val="21"/>
          <w:szCs w:val="21"/>
          <w:lang w:eastAsia="zh-CN"/>
        </w:rPr>
        <w:t>（单选题）</w:t>
      </w:r>
      <w:r>
        <w:rPr>
          <w:rFonts w:hint="eastAsia" w:asciiTheme="minorEastAsia" w:hAnsiTheme="minorEastAsia" w:eastAsiaTheme="minorEastAsia" w:cstheme="minorEastAsia"/>
          <w:sz w:val="21"/>
          <w:szCs w:val="21"/>
        </w:rPr>
        <w:t>2019年二季度至四季度，我国渔业总产值的季平均增加量是（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621亿元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693亿元</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828亿元</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1039亿元</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jc w:val="left"/>
        <w:textAlignment w:val="auto"/>
        <w:rPr>
          <w:rFonts w:hint="eastAsia" w:asciiTheme="minorEastAsia" w:hAnsiTheme="minorEastAsia" w:eastAsiaTheme="minorEastAsia" w:cstheme="minorEastAsia"/>
          <w:sz w:val="21"/>
          <w:szCs w:val="21"/>
          <w:lang w:eastAsia="zh-CN"/>
        </w:rPr>
      </w:pPr>
      <w:bookmarkStart w:id="59" w:name="60"/>
      <w:bookmarkEnd w:id="59"/>
      <w:r>
        <w:rPr>
          <w:rFonts w:hint="eastAsia" w:asciiTheme="minorEastAsia" w:hAnsiTheme="minorEastAsia" w:eastAsiaTheme="minorEastAsia" w:cstheme="minorEastAsia"/>
          <w:kern w:val="0"/>
          <w:sz w:val="21"/>
          <w:szCs w:val="21"/>
          <w:lang w:val="en-US" w:eastAsia="zh-CN" w:bidi="ar"/>
        </w:rPr>
        <w:t>60.</w:t>
      </w:r>
      <w:r>
        <w:rPr>
          <w:rFonts w:hint="eastAsia" w:asciiTheme="minorEastAsia" w:hAnsiTheme="minorEastAsia" w:cstheme="minorEastAsia"/>
          <w:sz w:val="21"/>
          <w:szCs w:val="21"/>
          <w:lang w:eastAsia="zh-CN"/>
        </w:rPr>
        <w:t>（单选题）</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关于2018年一季度至2020年一季度我国农、林、牧、渔业总产值，下列判断正确的有（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（1）2020年一季度农、林、牧、渔业总产值同比均有所增长</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360" w:lineRule="auto"/>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（2）四季度农、林、牧、渔业总产值均分别高于同年其它3个季度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有4个季度的林业总产值不及农业的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 xml:space="preserve">    A.</w:t>
      </w:r>
      <w:r>
        <w:rPr>
          <w:rFonts w:hint="eastAsia" w:asciiTheme="minorEastAsia" w:hAnsiTheme="minorEastAsia" w:eastAsiaTheme="minorEastAsia" w:cstheme="minorEastAsia"/>
          <w:sz w:val="21"/>
          <w:szCs w:val="21"/>
        </w:rPr>
        <w:t>0项</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B.</w:t>
      </w:r>
      <w:r>
        <w:rPr>
          <w:rFonts w:hint="eastAsia" w:asciiTheme="minorEastAsia" w:hAnsiTheme="minorEastAsia" w:eastAsiaTheme="minorEastAsia" w:cstheme="minorEastAsia"/>
          <w:sz w:val="21"/>
          <w:szCs w:val="21"/>
        </w:rPr>
        <w:t>1项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eastAsia="zh-CN"/>
        </w:rPr>
        <w:t xml:space="preserve">    C.</w:t>
      </w:r>
      <w:r>
        <w:rPr>
          <w:rFonts w:hint="eastAsia" w:asciiTheme="minorEastAsia" w:hAnsiTheme="minorEastAsia" w:eastAsiaTheme="minorEastAsia" w:cstheme="minorEastAsia"/>
          <w:sz w:val="21"/>
          <w:szCs w:val="21"/>
        </w:rPr>
        <w:t>2项</w:t>
      </w:r>
      <w:r>
        <w:rPr>
          <w:rFonts w:hint="eastAsia" w:asciiTheme="minorEastAsia" w:hAnsiTheme="minorEastAsia" w:cstheme="minorEastAsia"/>
          <w:sz w:val="21"/>
          <w:szCs w:val="21"/>
          <w:lang w:val="en-US" w:eastAsia="zh-CN"/>
        </w:rPr>
        <w:t xml:space="preserve">                                       </w:t>
      </w:r>
      <w:r>
        <w:rPr>
          <w:rFonts w:hint="eastAsia" w:asciiTheme="minorEastAsia" w:hAnsiTheme="minorEastAsia" w:cstheme="minorEastAsia"/>
          <w:sz w:val="21"/>
          <w:szCs w:val="21"/>
          <w:lang w:eastAsia="zh-CN"/>
        </w:rPr>
        <w:t>D.</w:t>
      </w:r>
      <w:r>
        <w:rPr>
          <w:rFonts w:hint="eastAsia" w:asciiTheme="minorEastAsia" w:hAnsiTheme="minorEastAsia" w:eastAsiaTheme="minorEastAsia" w:cstheme="minorEastAsia"/>
          <w:sz w:val="21"/>
          <w:szCs w:val="21"/>
        </w:rPr>
        <w:t>3项</w:t>
      </w:r>
      <w:bookmarkStart w:id="60" w:name="_GoBack"/>
      <w:bookmarkEnd w:id="6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PingFang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B3AD10"/>
    <w:multiLevelType w:val="multilevel"/>
    <w:tmpl w:val="A4B3AD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2C2AA2F"/>
    <w:multiLevelType w:val="multilevel"/>
    <w:tmpl w:val="F2C2AA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363FEA3"/>
    <w:multiLevelType w:val="multilevel"/>
    <w:tmpl w:val="F363FEA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0D67D41B"/>
    <w:multiLevelType w:val="multilevel"/>
    <w:tmpl w:val="0D67D41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3798C7A7"/>
    <w:multiLevelType w:val="multilevel"/>
    <w:tmpl w:val="3798C7A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4F5F54BF"/>
    <w:multiLevelType w:val="multilevel"/>
    <w:tmpl w:val="4F5F54B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66DE651B"/>
    <w:multiLevelType w:val="multilevel"/>
    <w:tmpl w:val="66DE651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6D72F6C5"/>
    <w:multiLevelType w:val="multilevel"/>
    <w:tmpl w:val="6D72F6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6F146A00"/>
    <w:multiLevelType w:val="multilevel"/>
    <w:tmpl w:val="6F146A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4"/>
  </w:num>
  <w:num w:numId="2">
    <w:abstractNumId w:val="2"/>
  </w:num>
  <w:num w:numId="3">
    <w:abstractNumId w:val="8"/>
  </w:num>
  <w:num w:numId="4">
    <w:abstractNumId w:val="3"/>
  </w:num>
  <w:num w:numId="5">
    <w:abstractNumId w:val="7"/>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B64DA"/>
    <w:rsid w:val="02E856B1"/>
    <w:rsid w:val="048977D0"/>
    <w:rsid w:val="0CFA551C"/>
    <w:rsid w:val="0E162820"/>
    <w:rsid w:val="117A1A6A"/>
    <w:rsid w:val="16327DE2"/>
    <w:rsid w:val="2077075E"/>
    <w:rsid w:val="210E1A19"/>
    <w:rsid w:val="216A6C2D"/>
    <w:rsid w:val="220B66B1"/>
    <w:rsid w:val="2C7F77A7"/>
    <w:rsid w:val="37313337"/>
    <w:rsid w:val="3D665D9C"/>
    <w:rsid w:val="3E9B64DA"/>
    <w:rsid w:val="42AC34B1"/>
    <w:rsid w:val="449F7EED"/>
    <w:rsid w:val="54EF19F5"/>
    <w:rsid w:val="558D3AA9"/>
    <w:rsid w:val="598659EE"/>
    <w:rsid w:val="5F6854BC"/>
    <w:rsid w:val="631B77C4"/>
    <w:rsid w:val="64DC1D54"/>
    <w:rsid w:val="688C4E7B"/>
    <w:rsid w:val="68F85C10"/>
    <w:rsid w:val="6E51701B"/>
    <w:rsid w:val="6ECF44DC"/>
    <w:rsid w:val="7FED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 w:type="character" w:customStyle="1" w:styleId="8">
    <w:name w:val="txt"/>
    <w:basedOn w:val="6"/>
    <w:uiPriority w:val="0"/>
    <w:rPr>
      <w:rFonts w:ascii="PingFangSC" w:hAnsi="PingFangSC" w:eastAsia="PingFangSC" w:cs="PingFangSC"/>
      <w:color w:val="F44336"/>
      <w:sz w:val="15"/>
      <w:szCs w:val="15"/>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4.bin"/><Relationship Id="rId7" Type="http://schemas.openxmlformats.org/officeDocument/2006/relationships/oleObject" Target="embeddings/oleObject3.bin"/><Relationship Id="rId6" Type="http://schemas.openxmlformats.org/officeDocument/2006/relationships/oleObject" Target="embeddings/oleObject2.bin"/><Relationship Id="rId52" Type="http://schemas.openxmlformats.org/officeDocument/2006/relationships/fontTable" Target="fontTable.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image" Target="media/image1.wmf"/><Relationship Id="rId49" Type="http://schemas.openxmlformats.org/officeDocument/2006/relationships/image" Target="media/image27.png"/><Relationship Id="rId48" Type="http://schemas.openxmlformats.org/officeDocument/2006/relationships/image" Target="media/image26.png"/><Relationship Id="rId47" Type="http://schemas.openxmlformats.org/officeDocument/2006/relationships/image" Target="media/image25.wmf"/><Relationship Id="rId46" Type="http://schemas.openxmlformats.org/officeDocument/2006/relationships/oleObject" Target="embeddings/oleObject19.bin"/><Relationship Id="rId45" Type="http://schemas.openxmlformats.org/officeDocument/2006/relationships/image" Target="media/image24.wmf"/><Relationship Id="rId44" Type="http://schemas.openxmlformats.org/officeDocument/2006/relationships/oleObject" Target="embeddings/oleObject18.bin"/><Relationship Id="rId43" Type="http://schemas.openxmlformats.org/officeDocument/2006/relationships/image" Target="media/image23.wmf"/><Relationship Id="rId42" Type="http://schemas.openxmlformats.org/officeDocument/2006/relationships/oleObject" Target="embeddings/oleObject17.bin"/><Relationship Id="rId41" Type="http://schemas.openxmlformats.org/officeDocument/2006/relationships/image" Target="media/image22.wmf"/><Relationship Id="rId40" Type="http://schemas.openxmlformats.org/officeDocument/2006/relationships/oleObject" Target="embeddings/oleObject16.bin"/><Relationship Id="rId4" Type="http://schemas.openxmlformats.org/officeDocument/2006/relationships/oleObject" Target="embeddings/oleObject1.bin"/><Relationship Id="rId39" Type="http://schemas.openxmlformats.org/officeDocument/2006/relationships/image" Target="media/image21.wmf"/><Relationship Id="rId38" Type="http://schemas.openxmlformats.org/officeDocument/2006/relationships/oleObject" Target="embeddings/oleObject15.bin"/><Relationship Id="rId37" Type="http://schemas.openxmlformats.org/officeDocument/2006/relationships/image" Target="media/image20.wmf"/><Relationship Id="rId36" Type="http://schemas.openxmlformats.org/officeDocument/2006/relationships/oleObject" Target="embeddings/oleObject14.bin"/><Relationship Id="rId35" Type="http://schemas.openxmlformats.org/officeDocument/2006/relationships/image" Target="media/image19.wmf"/><Relationship Id="rId34" Type="http://schemas.openxmlformats.org/officeDocument/2006/relationships/oleObject" Target="embeddings/oleObject13.bin"/><Relationship Id="rId33" Type="http://schemas.openxmlformats.org/officeDocument/2006/relationships/image" Target="media/image18.wmf"/><Relationship Id="rId32" Type="http://schemas.openxmlformats.org/officeDocument/2006/relationships/oleObject" Target="embeddings/oleObject12.bin"/><Relationship Id="rId31" Type="http://schemas.openxmlformats.org/officeDocument/2006/relationships/image" Target="media/image17.wmf"/><Relationship Id="rId30" Type="http://schemas.openxmlformats.org/officeDocument/2006/relationships/oleObject" Target="embeddings/oleObject11.bin"/><Relationship Id="rId3" Type="http://schemas.openxmlformats.org/officeDocument/2006/relationships/theme" Target="theme/theme1.xml"/><Relationship Id="rId29" Type="http://schemas.openxmlformats.org/officeDocument/2006/relationships/image" Target="media/image16.wmf"/><Relationship Id="rId28" Type="http://schemas.openxmlformats.org/officeDocument/2006/relationships/oleObject" Target="embeddings/oleObject10.bin"/><Relationship Id="rId27" Type="http://schemas.openxmlformats.org/officeDocument/2006/relationships/image" Target="media/image15.wmf"/><Relationship Id="rId26" Type="http://schemas.openxmlformats.org/officeDocument/2006/relationships/oleObject" Target="embeddings/oleObject9.bin"/><Relationship Id="rId25" Type="http://schemas.openxmlformats.org/officeDocument/2006/relationships/image" Target="media/image14.wmf"/><Relationship Id="rId24" Type="http://schemas.openxmlformats.org/officeDocument/2006/relationships/oleObject" Target="embeddings/oleObject8.bin"/><Relationship Id="rId23" Type="http://schemas.openxmlformats.org/officeDocument/2006/relationships/image" Target="media/image13.wmf"/><Relationship Id="rId22" Type="http://schemas.openxmlformats.org/officeDocument/2006/relationships/oleObject" Target="embeddings/oleObject7.bin"/><Relationship Id="rId21" Type="http://schemas.openxmlformats.org/officeDocument/2006/relationships/image" Target="media/image12.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oleObject" Target="embeddings/oleObject5.bin"/><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2020-06-22T05:22:00Z</dcterms:created>
  <dc:creator>sufuzi</dc:creator>
  <cp:lastModifiedBy>sufuzi</cp:lastModifiedBy>
  <dcterms:modified xsi:type="dcterms:W3CDTF">2020-06-22T09:09:46Z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